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CED" w:rsidRDefault="00915CED" w:rsidP="00915CED">
      <w:pPr>
        <w:pStyle w:val="2"/>
        <w:ind w:left="0" w:firstLine="0"/>
        <w:jc w:val="center"/>
      </w:pPr>
      <w:r>
        <w:rPr>
          <w:b/>
          <w:noProof/>
        </w:rPr>
        <w:drawing>
          <wp:inline distT="0" distB="0" distL="0" distR="0">
            <wp:extent cx="6835758" cy="9410700"/>
            <wp:effectExtent l="0" t="0" r="3810" b="0"/>
            <wp:docPr id="1" name="Рисунок 1" descr="C:\Users\user\Pictures\2017-07-06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7-06\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526" cy="9406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lastRenderedPageBreak/>
        <w:t>1.</w:t>
      </w:r>
      <w:bookmarkStart w:id="0" w:name="_GoBack"/>
      <w:bookmarkEnd w:id="0"/>
      <w:r>
        <w:rPr>
          <w:b/>
        </w:rPr>
        <w:t>Общие положения</w:t>
      </w:r>
    </w:p>
    <w:p w:rsidR="00915CED" w:rsidRDefault="00915CED" w:rsidP="00915CED">
      <w:pPr>
        <w:pStyle w:val="a8"/>
        <w:spacing w:after="0"/>
        <w:ind w:firstLine="0"/>
        <w:jc w:val="both"/>
      </w:pPr>
      <w:r>
        <w:t xml:space="preserve">1.1.Настоящий Устав регламентирует деятельность муниципального бюджетного дошкольного образовательного  учреждения  Детский  сад   «Колосок» №7, в дальнейшем по тексту ДОУ, созданного на основании распоряжения администрации </w:t>
      </w:r>
      <w:proofErr w:type="spellStart"/>
      <w:r>
        <w:t>Топкинского</w:t>
      </w:r>
      <w:proofErr w:type="spellEnd"/>
      <w:r>
        <w:t xml:space="preserve"> района  Кемеровской области №834-р от 25.12.1995 года.</w:t>
      </w:r>
    </w:p>
    <w:p w:rsidR="00915CED" w:rsidRDefault="00915CED" w:rsidP="00915CED">
      <w:pPr>
        <w:shd w:val="clear" w:color="auto" w:fill="FFFFFF"/>
        <w:tabs>
          <w:tab w:val="left" w:pos="567"/>
        </w:tabs>
        <w:jc w:val="both"/>
      </w:pPr>
      <w:r>
        <w:t>1.2. Полное наименование: муниципальное бюджетное дошкольное образовательное учреждение  Детский сад   «Колосок» №7.</w:t>
      </w:r>
    </w:p>
    <w:p w:rsidR="00915CED" w:rsidRDefault="00915CED" w:rsidP="00915CED">
      <w:pPr>
        <w:shd w:val="clear" w:color="auto" w:fill="FFFFFF"/>
        <w:tabs>
          <w:tab w:val="left" w:pos="567"/>
        </w:tabs>
        <w:jc w:val="both"/>
      </w:pPr>
      <w:r>
        <w:t>Сокращённое наименование: МБДОУ - д/с «Колосок» №7.</w:t>
      </w:r>
    </w:p>
    <w:p w:rsidR="00915CED" w:rsidRDefault="00915CED" w:rsidP="00915CED">
      <w:pPr>
        <w:pStyle w:val="a8"/>
        <w:spacing w:after="0"/>
        <w:ind w:firstLine="0"/>
        <w:jc w:val="both"/>
      </w:pPr>
      <w:r>
        <w:t xml:space="preserve">1.3. Место нахождения ДОУ: 652353, РФ, Кемеровская область, </w:t>
      </w:r>
      <w:proofErr w:type="spellStart"/>
      <w:r>
        <w:t>Топкинский</w:t>
      </w:r>
      <w:proofErr w:type="spellEnd"/>
      <w:r>
        <w:t xml:space="preserve"> район, пос. Рассвет, </w:t>
      </w:r>
      <w:proofErr w:type="spellStart"/>
      <w:r>
        <w:t>ул.В.Волошиной</w:t>
      </w:r>
      <w:proofErr w:type="spellEnd"/>
      <w:r>
        <w:t>, дом 4.</w:t>
      </w:r>
    </w:p>
    <w:p w:rsidR="00915CED" w:rsidRDefault="00915CED" w:rsidP="00915CED">
      <w:pPr>
        <w:pStyle w:val="a8"/>
        <w:spacing w:after="0"/>
        <w:ind w:firstLine="0"/>
        <w:jc w:val="both"/>
      </w:pPr>
      <w:r>
        <w:t xml:space="preserve">Место осуществления образовательной деятельности:  652353, РФ, Кемеровская область, </w:t>
      </w:r>
      <w:proofErr w:type="spellStart"/>
      <w:r>
        <w:t>Топкинский</w:t>
      </w:r>
      <w:proofErr w:type="spellEnd"/>
      <w:r>
        <w:t xml:space="preserve"> район, пос. Рассвет, </w:t>
      </w:r>
      <w:proofErr w:type="spellStart"/>
      <w:r>
        <w:t>ул.В.Волошиной</w:t>
      </w:r>
      <w:proofErr w:type="spellEnd"/>
      <w:r>
        <w:t>, дом 4.</w:t>
      </w:r>
    </w:p>
    <w:p w:rsidR="00915CED" w:rsidRDefault="00915CED" w:rsidP="00915CED">
      <w:pPr>
        <w:shd w:val="clear" w:color="auto" w:fill="FFFFFF"/>
        <w:tabs>
          <w:tab w:val="left" w:pos="567"/>
        </w:tabs>
        <w:jc w:val="both"/>
      </w:pPr>
      <w:r>
        <w:t>1.4. Организационно - правовая   форма - учреждение.</w:t>
      </w:r>
    </w:p>
    <w:p w:rsidR="00915CED" w:rsidRDefault="00915CED" w:rsidP="00915CED">
      <w:pPr>
        <w:shd w:val="clear" w:color="auto" w:fill="FFFFFF"/>
        <w:tabs>
          <w:tab w:val="left" w:pos="567"/>
        </w:tabs>
        <w:jc w:val="both"/>
      </w:pPr>
      <w:r>
        <w:t xml:space="preserve">Тип учреждения – </w:t>
      </w:r>
      <w:proofErr w:type="gramStart"/>
      <w:r>
        <w:t>бюджетное</w:t>
      </w:r>
      <w:proofErr w:type="gramEnd"/>
      <w:r>
        <w:t>.</w:t>
      </w:r>
    </w:p>
    <w:p w:rsidR="00915CED" w:rsidRDefault="00915CED" w:rsidP="00915CED">
      <w:pPr>
        <w:shd w:val="clear" w:color="auto" w:fill="FFFFFF"/>
        <w:tabs>
          <w:tab w:val="left" w:pos="567"/>
        </w:tabs>
        <w:jc w:val="both"/>
      </w:pPr>
      <w:r>
        <w:t xml:space="preserve">Тип образовательной организации: дошкольная образовательная организация. </w:t>
      </w:r>
    </w:p>
    <w:p w:rsidR="00915CED" w:rsidRDefault="00915CED" w:rsidP="00915CED">
      <w:pPr>
        <w:shd w:val="clear" w:color="auto" w:fill="FFFFFF"/>
        <w:tabs>
          <w:tab w:val="left" w:pos="567"/>
        </w:tabs>
        <w:jc w:val="both"/>
      </w:pPr>
      <w:r>
        <w:t>ДОУ является некоммерческой организацией и не ставит извлечение прибыли основной целью своей деятельности.</w:t>
      </w:r>
    </w:p>
    <w:p w:rsidR="00915CED" w:rsidRDefault="00915CED" w:rsidP="00915CED">
      <w:pPr>
        <w:shd w:val="clear" w:color="auto" w:fill="FFFFFF"/>
        <w:tabs>
          <w:tab w:val="left" w:pos="567"/>
        </w:tabs>
        <w:jc w:val="both"/>
      </w:pPr>
      <w:r>
        <w:t>1.5. ДОУ не имеет филиалов и представительств.</w:t>
      </w:r>
    </w:p>
    <w:p w:rsidR="00915CED" w:rsidRDefault="00915CED" w:rsidP="00915CED">
      <w:pPr>
        <w:tabs>
          <w:tab w:val="left" w:pos="567"/>
        </w:tabs>
        <w:jc w:val="both"/>
      </w:pPr>
      <w:r>
        <w:t xml:space="preserve">1.6. Учредителем ДОУ является </w:t>
      </w:r>
      <w:proofErr w:type="spellStart"/>
      <w:r>
        <w:t>Топкинский</w:t>
      </w:r>
      <w:proofErr w:type="spellEnd"/>
      <w:r>
        <w:t xml:space="preserve"> муниципальный район. Функции и полномочия Учредителя  муниципального учреждения  осуществляет отраслевой орган администрации </w:t>
      </w:r>
      <w:proofErr w:type="spellStart"/>
      <w:r>
        <w:t>Топкинского</w:t>
      </w:r>
      <w:proofErr w:type="spellEnd"/>
      <w:r>
        <w:t xml:space="preserve"> муниципального района – управление образования администрации </w:t>
      </w:r>
      <w:proofErr w:type="spellStart"/>
      <w:r>
        <w:t>Топкинского</w:t>
      </w:r>
      <w:proofErr w:type="spellEnd"/>
      <w:r>
        <w:t xml:space="preserve"> муниципального района (далее Учредитель). Собственником имущества является муниципальное образование </w:t>
      </w:r>
      <w:proofErr w:type="spellStart"/>
      <w:r>
        <w:t>Топкинский</w:t>
      </w:r>
      <w:proofErr w:type="spellEnd"/>
      <w:r>
        <w:t xml:space="preserve"> муниципальный район, в лице комитета по управлению муниципальным имуществом </w:t>
      </w:r>
      <w:proofErr w:type="spellStart"/>
      <w:r>
        <w:t>Топкинского</w:t>
      </w:r>
      <w:proofErr w:type="spellEnd"/>
      <w:r>
        <w:t xml:space="preserve"> муниципального района (далее Собственник).</w:t>
      </w:r>
    </w:p>
    <w:p w:rsidR="00915CED" w:rsidRDefault="00915CED" w:rsidP="00915CED">
      <w:pPr>
        <w:tabs>
          <w:tab w:val="left" w:pos="567"/>
        </w:tabs>
        <w:jc w:val="both"/>
      </w:pPr>
      <w:r>
        <w:t>Собственник имущества ДОУ не несет ответственности по обязательствам  ДОУ.</w:t>
      </w:r>
    </w:p>
    <w:p w:rsidR="00915CED" w:rsidRDefault="00915CED" w:rsidP="00915CED">
      <w:pPr>
        <w:tabs>
          <w:tab w:val="left" w:pos="567"/>
        </w:tabs>
        <w:jc w:val="both"/>
      </w:pPr>
      <w:r>
        <w:t>1.7. ДОУ в целях выполнения стоящих перед ним задач имеет      право устанавливать прямые связи с   предприятиями, учреждениями  и организациями, в том числе и иностранными.</w:t>
      </w:r>
    </w:p>
    <w:p w:rsidR="00915CED" w:rsidRDefault="00915CED" w:rsidP="00915CED">
      <w:pPr>
        <w:shd w:val="clear" w:color="auto" w:fill="FFFFFF"/>
        <w:tabs>
          <w:tab w:val="left" w:pos="567"/>
        </w:tabs>
        <w:jc w:val="both"/>
      </w:pPr>
      <w:r>
        <w:t>1.8. Права юридического лица у ДОУ в части ведения уставной финансово-хозяйственной деятельности возникает с момента его государственной регистрации.</w:t>
      </w:r>
    </w:p>
    <w:p w:rsidR="00915CED" w:rsidRDefault="00915CED" w:rsidP="00915CED">
      <w:pPr>
        <w:shd w:val="clear" w:color="auto" w:fill="FFFFFF"/>
        <w:tabs>
          <w:tab w:val="left" w:pos="567"/>
        </w:tabs>
        <w:jc w:val="both"/>
      </w:pPr>
      <w:r>
        <w:t>ДОУ самостоятельно осуществляет финансово-хозяйственную деятельность, имеет самостоятельный баланс и лицевой счёт, открытый в установленном порядке, печать, штамп и бланки со своим наименованием.</w:t>
      </w:r>
    </w:p>
    <w:p w:rsidR="00915CED" w:rsidRDefault="00915CED" w:rsidP="00915CED">
      <w:pPr>
        <w:shd w:val="clear" w:color="auto" w:fill="FFFFFF"/>
        <w:tabs>
          <w:tab w:val="left" w:pos="567"/>
        </w:tabs>
        <w:jc w:val="both"/>
      </w:pPr>
      <w:r>
        <w:t>Бухгалтерский учёт ведёт МБУ «Централизованная бухгалтерия муниципальных образовательных учреждений»  на основании договора.</w:t>
      </w:r>
    </w:p>
    <w:p w:rsidR="00915CED" w:rsidRDefault="00915CED" w:rsidP="00915CED">
      <w:pPr>
        <w:shd w:val="clear" w:color="auto" w:fill="FFFFFF"/>
        <w:tabs>
          <w:tab w:val="left" w:pos="567"/>
        </w:tabs>
        <w:jc w:val="both"/>
      </w:pPr>
    </w:p>
    <w:p w:rsidR="00915CED" w:rsidRDefault="00915CED" w:rsidP="00915CED">
      <w:pPr>
        <w:shd w:val="clear" w:color="auto" w:fill="FFFFFF"/>
        <w:tabs>
          <w:tab w:val="left" w:pos="567"/>
        </w:tabs>
        <w:jc w:val="both"/>
      </w:pPr>
    </w:p>
    <w:p w:rsidR="00915CED" w:rsidRDefault="00915CED" w:rsidP="00915CED">
      <w:pPr>
        <w:tabs>
          <w:tab w:val="left" w:pos="284"/>
          <w:tab w:val="left" w:pos="567"/>
        </w:tabs>
        <w:jc w:val="center"/>
        <w:rPr>
          <w:b/>
        </w:rPr>
      </w:pPr>
      <w:r>
        <w:rPr>
          <w:b/>
        </w:rPr>
        <w:t>2.Предмет, цели и виды деятельности.</w:t>
      </w:r>
    </w:p>
    <w:p w:rsidR="00915CED" w:rsidRDefault="00915CED" w:rsidP="00915CED">
      <w:pPr>
        <w:tabs>
          <w:tab w:val="left" w:pos="284"/>
          <w:tab w:val="left" w:pos="567"/>
        </w:tabs>
        <w:jc w:val="both"/>
      </w:pPr>
    </w:p>
    <w:p w:rsidR="00915CED" w:rsidRDefault="00915CED" w:rsidP="00915CED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 Предметом деятельности ДОУ является реализация конституционного права граждан Российской Федерации на получение общедоступного и бесплатного дошкольного общего образования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личности.</w:t>
      </w:r>
    </w:p>
    <w:p w:rsidR="00915CED" w:rsidRDefault="00915CED" w:rsidP="00915CED">
      <w:pPr>
        <w:shd w:val="clear" w:color="auto" w:fill="FFFFFF"/>
        <w:tabs>
          <w:tab w:val="left" w:pos="567"/>
        </w:tabs>
        <w:jc w:val="both"/>
      </w:pPr>
      <w:r>
        <w:t>2.2. Основной  целью ДОУ является осуществление образовательной деятельности по основной общеобразовательной программе дошкольного образования, присмотр и уход за детьми.</w:t>
      </w:r>
    </w:p>
    <w:p w:rsidR="00915CED" w:rsidRDefault="00915CED" w:rsidP="00915CED">
      <w:pPr>
        <w:tabs>
          <w:tab w:val="left" w:pos="284"/>
          <w:tab w:val="left" w:pos="567"/>
        </w:tabs>
        <w:jc w:val="both"/>
      </w:pPr>
      <w:r>
        <w:t>2.3. Задачи  ДОУ:</w:t>
      </w:r>
    </w:p>
    <w:p w:rsidR="00915CED" w:rsidRDefault="00915CED" w:rsidP="00915CED">
      <w:pPr>
        <w:tabs>
          <w:tab w:val="left" w:pos="284"/>
          <w:tab w:val="left" w:pos="567"/>
        </w:tabs>
        <w:jc w:val="both"/>
      </w:pPr>
      <w:r>
        <w:t>- охрана и укрепление физического и психического здоровья детей, в том числе их эмоционального благополучия;</w:t>
      </w:r>
    </w:p>
    <w:p w:rsidR="00915CED" w:rsidRDefault="00915CED" w:rsidP="00915CED">
      <w:pPr>
        <w:tabs>
          <w:tab w:val="left" w:pos="284"/>
          <w:tab w:val="left" w:pos="567"/>
        </w:tabs>
        <w:jc w:val="both"/>
      </w:pPr>
      <w:r>
        <w:t xml:space="preserve">- обеспечение равных возможностей для полноценного развития каждого ребёнка в период дошкольного детства независимо от места жительства, пола. Нации, языка, социального статуса, </w:t>
      </w:r>
      <w:proofErr w:type="spellStart"/>
      <w:r>
        <w:t>психофизиологоческих</w:t>
      </w:r>
      <w:proofErr w:type="spellEnd"/>
      <w:r>
        <w:t xml:space="preserve"> и других особенностей, (в том числе ограниченных возможностей здоровья);</w:t>
      </w:r>
    </w:p>
    <w:p w:rsidR="00915CED" w:rsidRDefault="00915CED" w:rsidP="00915CED">
      <w:pPr>
        <w:tabs>
          <w:tab w:val="left" w:pos="284"/>
          <w:tab w:val="left" w:pos="567"/>
        </w:tabs>
        <w:jc w:val="both"/>
      </w:pPr>
      <w:r>
        <w:t>- обеспечение преемственности целей, задач и содержания образования, реализуемых в рамках образовательных программ различных уровней;</w:t>
      </w:r>
    </w:p>
    <w:p w:rsidR="00915CED" w:rsidRDefault="00915CED" w:rsidP="00915CED">
      <w:pPr>
        <w:tabs>
          <w:tab w:val="left" w:pos="284"/>
          <w:tab w:val="left" w:pos="567"/>
        </w:tabs>
        <w:jc w:val="both"/>
      </w:pPr>
      <w:r>
        <w:lastRenderedPageBreak/>
        <w:t>познавательно-речевого, социально-личностного, художественно-эстетического и физического развития детей;</w:t>
      </w:r>
    </w:p>
    <w:p w:rsidR="00915CED" w:rsidRDefault="00915CED" w:rsidP="00915CED">
      <w:pPr>
        <w:tabs>
          <w:tab w:val="left" w:pos="284"/>
          <w:tab w:val="left" w:pos="567"/>
        </w:tabs>
        <w:jc w:val="both"/>
      </w:pPr>
      <w:r>
        <w:t>-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915CED" w:rsidRDefault="00915CED" w:rsidP="00915CE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915CED" w:rsidRDefault="00915CED" w:rsidP="00915CE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915CED" w:rsidRDefault="00915CED" w:rsidP="00915CE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915CED" w:rsidRDefault="00915CED" w:rsidP="00915CE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915CED" w:rsidRDefault="00915CED" w:rsidP="00915CE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915CED" w:rsidRDefault="00915CED" w:rsidP="00915CED">
      <w:pPr>
        <w:tabs>
          <w:tab w:val="left" w:pos="284"/>
          <w:tab w:val="left" w:pos="567"/>
        </w:tabs>
        <w:jc w:val="both"/>
      </w:pPr>
      <w:r>
        <w:t xml:space="preserve">2.4. </w:t>
      </w:r>
      <w:r>
        <w:rPr>
          <w:bCs/>
        </w:rPr>
        <w:t>Основными видами деятельности</w:t>
      </w:r>
      <w:r>
        <w:t xml:space="preserve"> ДОУ является:</w:t>
      </w:r>
    </w:p>
    <w:p w:rsidR="00915CED" w:rsidRDefault="00915CED" w:rsidP="00915CED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реализация основных общеобразовательных программ дошкольного образования;</w:t>
      </w:r>
    </w:p>
    <w:p w:rsidR="00915CED" w:rsidRDefault="00915CED" w:rsidP="00915CED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присмотр и уход за воспитанниками;</w:t>
      </w:r>
    </w:p>
    <w:p w:rsidR="00915CED" w:rsidRDefault="00915CED" w:rsidP="00915CED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прием заявлений, постановка на учет и зачисление детей в ДОУ.</w:t>
      </w:r>
    </w:p>
    <w:p w:rsidR="00915CED" w:rsidRDefault="00915CED" w:rsidP="00915CED">
      <w:pPr>
        <w:jc w:val="both"/>
      </w:pPr>
      <w:r>
        <w:t>2.5. Учреждение вправе осуществлять, в том числе и за счет средств физических и юридических лиц, следующие виды деятельности, не являющиеся основными:</w:t>
      </w:r>
    </w:p>
    <w:p w:rsidR="00915CED" w:rsidRDefault="00915CED" w:rsidP="00915CED">
      <w:pPr>
        <w:jc w:val="both"/>
      </w:pPr>
      <w:r>
        <w:t>-отдых и оздоровление обучающихся в летнее время;</w:t>
      </w:r>
    </w:p>
    <w:p w:rsidR="00915CED" w:rsidRDefault="00915CED" w:rsidP="00915CED">
      <w:pPr>
        <w:jc w:val="both"/>
      </w:pPr>
      <w:r>
        <w:t>-проведение специальных лекций, консультаций с приглашением высококвалифицированных специалистов;</w:t>
      </w:r>
    </w:p>
    <w:p w:rsidR="00915CED" w:rsidRDefault="00915CED" w:rsidP="00915CE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дополнительных занятий физической культурой, спортом;</w:t>
      </w:r>
    </w:p>
    <w:p w:rsidR="00915CED" w:rsidRDefault="00915CED" w:rsidP="00915CE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групп по адаптации и подготовке детей к обучению в школе, для детей, не посещающих  Учреждение;</w:t>
      </w:r>
    </w:p>
    <w:p w:rsidR="00915CED" w:rsidRDefault="00915CED" w:rsidP="00915CED">
      <w:pPr>
        <w:pStyle w:val="a3"/>
        <w:tabs>
          <w:tab w:val="left" w:pos="567"/>
        </w:tabs>
        <w:spacing w:before="0" w:beforeAutospacing="0" w:after="0" w:afterAutospacing="0"/>
        <w:jc w:val="both"/>
      </w:pPr>
      <w:r>
        <w:t>Образовательные, развивающие и иные услуги:</w:t>
      </w:r>
    </w:p>
    <w:p w:rsidR="00915CED" w:rsidRDefault="00915CED" w:rsidP="00915CED">
      <w:pPr>
        <w:pStyle w:val="a3"/>
        <w:tabs>
          <w:tab w:val="left" w:pos="567"/>
        </w:tabs>
        <w:spacing w:before="0" w:beforeAutospacing="0" w:after="0" w:afterAutospacing="0"/>
        <w:jc w:val="both"/>
      </w:pPr>
      <w:r>
        <w:t>- художественно-творческого направления;</w:t>
      </w:r>
    </w:p>
    <w:p w:rsidR="00915CED" w:rsidRDefault="00915CED" w:rsidP="00915CED">
      <w:pPr>
        <w:pStyle w:val="a3"/>
        <w:tabs>
          <w:tab w:val="left" w:pos="567"/>
        </w:tabs>
        <w:spacing w:before="0" w:beforeAutospacing="0" w:after="0" w:afterAutospacing="0"/>
        <w:jc w:val="both"/>
      </w:pPr>
      <w:r>
        <w:t>- группа кратковременного пребывания</w:t>
      </w:r>
    </w:p>
    <w:p w:rsidR="00915CED" w:rsidRDefault="00915CED" w:rsidP="00915CED">
      <w:pPr>
        <w:pStyle w:val="a3"/>
        <w:tabs>
          <w:tab w:val="left" w:pos="567"/>
        </w:tabs>
        <w:spacing w:before="0" w:beforeAutospacing="0" w:after="0" w:afterAutospacing="0"/>
        <w:jc w:val="both"/>
      </w:pPr>
      <w:r>
        <w:t>- организация досуговых и развлекательных мероприятий;</w:t>
      </w:r>
    </w:p>
    <w:p w:rsidR="00915CED" w:rsidRDefault="00915CED" w:rsidP="00915CED">
      <w:pPr>
        <w:shd w:val="clear" w:color="auto" w:fill="FFFFFF"/>
        <w:tabs>
          <w:tab w:val="left" w:pos="567"/>
        </w:tabs>
        <w:jc w:val="both"/>
      </w:pPr>
      <w:r>
        <w:t>Платные образовательные и иные услуги не могут быть оказаны взамен и в рамках основной образовательной деятельности, финансируемой Учредителем.</w:t>
      </w:r>
    </w:p>
    <w:p w:rsidR="00915CED" w:rsidRDefault="00915CED" w:rsidP="00915CED">
      <w:pPr>
        <w:shd w:val="clear" w:color="auto" w:fill="FFFFFF"/>
        <w:tabs>
          <w:tab w:val="left" w:pos="567"/>
        </w:tabs>
        <w:jc w:val="both"/>
      </w:pPr>
      <w:r>
        <w:t xml:space="preserve">2.6. ДОУ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региональным законодательством, приказами,  инструкциями Департамента образования и науки Кемеровской области, </w:t>
      </w:r>
      <w:proofErr w:type="spellStart"/>
      <w:r>
        <w:t>Топкинского</w:t>
      </w:r>
      <w:proofErr w:type="spellEnd"/>
      <w:r>
        <w:t xml:space="preserve"> муниципального района, управления образования администрации </w:t>
      </w:r>
      <w:proofErr w:type="spellStart"/>
      <w:r>
        <w:t>Топкинского</w:t>
      </w:r>
      <w:proofErr w:type="spellEnd"/>
      <w:r>
        <w:t xml:space="preserve"> муниципального района,    настоящим Уставом, локальными актами ДОУ.</w:t>
      </w:r>
    </w:p>
    <w:p w:rsidR="00915CED" w:rsidRDefault="00915CED" w:rsidP="00915CED">
      <w:pPr>
        <w:shd w:val="clear" w:color="auto" w:fill="FFFFFF"/>
        <w:tabs>
          <w:tab w:val="left" w:pos="567"/>
        </w:tabs>
        <w:jc w:val="both"/>
      </w:pPr>
      <w:r>
        <w:t>2.7. Право на осуществление образовательной деятельности возникает у ДОУ с момента  выдачи  ему   лицензии на осуществление образовательной деятельности.</w:t>
      </w:r>
    </w:p>
    <w:p w:rsidR="00915CED" w:rsidRDefault="00915CED" w:rsidP="00915CED">
      <w:pPr>
        <w:shd w:val="clear" w:color="auto" w:fill="FFFFFF"/>
        <w:tabs>
          <w:tab w:val="left" w:pos="567"/>
        </w:tabs>
        <w:jc w:val="both"/>
      </w:pPr>
    </w:p>
    <w:p w:rsidR="00915CED" w:rsidRDefault="00915CED" w:rsidP="00915CED">
      <w:pPr>
        <w:shd w:val="clear" w:color="auto" w:fill="FFFFFF"/>
        <w:tabs>
          <w:tab w:val="left" w:pos="3165"/>
        </w:tabs>
        <w:jc w:val="both"/>
        <w:rPr>
          <w:b/>
        </w:rPr>
      </w:pPr>
      <w:r>
        <w:tab/>
      </w:r>
      <w:r>
        <w:rPr>
          <w:b/>
        </w:rPr>
        <w:t>3.Организация образовательной деятельности</w:t>
      </w:r>
    </w:p>
    <w:p w:rsidR="00915CED" w:rsidRDefault="00915CED" w:rsidP="00915CED">
      <w:pPr>
        <w:shd w:val="clear" w:color="auto" w:fill="FFFFFF"/>
        <w:tabs>
          <w:tab w:val="left" w:pos="567"/>
        </w:tabs>
        <w:jc w:val="both"/>
        <w:rPr>
          <w:b/>
        </w:rPr>
      </w:pPr>
    </w:p>
    <w:p w:rsidR="00915CED" w:rsidRDefault="00915CED" w:rsidP="00915CED">
      <w:pPr>
        <w:tabs>
          <w:tab w:val="left" w:pos="567"/>
        </w:tabs>
        <w:jc w:val="both"/>
      </w:pPr>
      <w:r>
        <w:t xml:space="preserve">3.1. Содержание образовательной деятельности в ДОУ определяется основной общеобразовательной программой дошкольного образования, разрабатываемой и утверждаемой </w:t>
      </w:r>
      <w:r>
        <w:lastRenderedPageBreak/>
        <w:t>ДОУ самостоятельно в соответствии с федеральными государственными образовательными стандартами дошкольного образования.</w:t>
      </w:r>
    </w:p>
    <w:p w:rsidR="00915CED" w:rsidRDefault="00915CED" w:rsidP="00915CED">
      <w:pPr>
        <w:tabs>
          <w:tab w:val="left" w:pos="567"/>
        </w:tabs>
        <w:jc w:val="both"/>
      </w:pPr>
      <w:r>
        <w:t>3.2. Группы ДОУ имеют общеразвивающую направленность.</w:t>
      </w:r>
    </w:p>
    <w:p w:rsidR="00915CED" w:rsidRDefault="00915CED" w:rsidP="00915CED">
      <w:pPr>
        <w:shd w:val="clear" w:color="auto" w:fill="FFFFFF"/>
        <w:tabs>
          <w:tab w:val="left" w:pos="567"/>
        </w:tabs>
        <w:jc w:val="both"/>
      </w:pPr>
      <w:r>
        <w:t>3.3. Основная общеобразовательная программа дошкольного образования реализуется с учетом возрастных и индивидуа</w:t>
      </w:r>
      <w:r>
        <w:softHyphen/>
        <w:t>льных особенностей воспитанников.</w:t>
      </w:r>
    </w:p>
    <w:p w:rsidR="00915CED" w:rsidRDefault="00915CED" w:rsidP="00915CED">
      <w:pPr>
        <w:shd w:val="clear" w:color="auto" w:fill="FFFFFF"/>
        <w:tabs>
          <w:tab w:val="left" w:pos="567"/>
        </w:tabs>
        <w:jc w:val="both"/>
      </w:pPr>
      <w:r>
        <w:t>3.4. Режим работы ДОУ:</w:t>
      </w:r>
    </w:p>
    <w:p w:rsidR="00915CED" w:rsidRDefault="00915CED" w:rsidP="00915CE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contextualSpacing/>
        <w:jc w:val="both"/>
      </w:pPr>
      <w:r>
        <w:t>- рабочая неделя – пятидневная;</w:t>
      </w:r>
    </w:p>
    <w:p w:rsidR="00915CED" w:rsidRDefault="00915CED" w:rsidP="00915CE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contextualSpacing/>
        <w:jc w:val="both"/>
      </w:pPr>
      <w:r>
        <w:t>- выходные: суббота, воскресенье;</w:t>
      </w:r>
    </w:p>
    <w:p w:rsidR="00915CED" w:rsidRDefault="00915CED" w:rsidP="00915CE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contextualSpacing/>
        <w:jc w:val="both"/>
      </w:pPr>
      <w:r>
        <w:t>- длительность работы  ДОУ с 8-00 до 17-00  – 9 часов;</w:t>
      </w:r>
    </w:p>
    <w:p w:rsidR="00915CED" w:rsidRDefault="00915CED" w:rsidP="00915CED">
      <w:pPr>
        <w:tabs>
          <w:tab w:val="left" w:pos="567"/>
        </w:tabs>
        <w:jc w:val="both"/>
      </w:pPr>
      <w:r>
        <w:t>3.5.  Организация питания в ДОУ возлагается на ДОУ.</w:t>
      </w:r>
    </w:p>
    <w:p w:rsidR="00915CED" w:rsidRDefault="00915CED" w:rsidP="00915CED">
      <w:pPr>
        <w:shd w:val="clear" w:color="auto" w:fill="FFFFFF"/>
        <w:tabs>
          <w:tab w:val="left" w:pos="567"/>
        </w:tabs>
        <w:jc w:val="both"/>
      </w:pPr>
      <w:r>
        <w:t>3.6. Питание детей в ДОУ осуществляется в соответствии с примерным 10-дневным меню, 4 раза в день. Меню является общим для всех воспитанников ДОУ. Отдельное питание при нарушении здоровья у детей не организуется. Дети питаются в групповых комнатах, оборудованных буфетными.</w:t>
      </w:r>
    </w:p>
    <w:p w:rsidR="00915CED" w:rsidRDefault="00915CED" w:rsidP="00915CED">
      <w:pPr>
        <w:shd w:val="clear" w:color="auto" w:fill="FFFFFF"/>
        <w:tabs>
          <w:tab w:val="left" w:pos="567"/>
        </w:tabs>
        <w:jc w:val="both"/>
      </w:pPr>
      <w:r>
        <w:t xml:space="preserve">3.7. </w:t>
      </w:r>
      <w:proofErr w:type="gramStart"/>
      <w:r>
        <w:t>Контроль за</w:t>
      </w:r>
      <w:proofErr w:type="gramEnd"/>
      <w:r>
        <w:t xml:space="preserve"> качеством питания, витаминизацией блюд, закладкой продуктов питания, кулинарной обработкой, выходом блюд, вкусовыми качествами пищи, за санитарным состоянием пищеблока, правильностью хранения, соблюдением сроков реализации продуктов возлагается на медицинский персонал.</w:t>
      </w:r>
    </w:p>
    <w:p w:rsidR="00915CED" w:rsidRDefault="00915CED" w:rsidP="00915CED">
      <w:pPr>
        <w:shd w:val="clear" w:color="auto" w:fill="FFFFFF"/>
        <w:tabs>
          <w:tab w:val="left" w:pos="567"/>
        </w:tabs>
        <w:jc w:val="both"/>
      </w:pPr>
      <w:r>
        <w:t>3.8. Медицинское обслуживание воспитанников в ДОУ осуществляется медицинским персоналом органа здравоохранения и штатным медицинским персоналом. Медицинский  персонал, наряду с администрацией ДОУ несет ответственность за здоровье и физическое развитие воспитанников, проведение лечебно-профилактических мероприятий соблюдение санитарн</w:t>
      </w:r>
      <w:proofErr w:type="gramStart"/>
      <w:r>
        <w:t>о-</w:t>
      </w:r>
      <w:proofErr w:type="gramEnd"/>
      <w:r>
        <w:t xml:space="preserve"> гигиенических  норм.</w:t>
      </w:r>
    </w:p>
    <w:p w:rsidR="00915CED" w:rsidRDefault="00915CED" w:rsidP="00915CED">
      <w:pPr>
        <w:shd w:val="clear" w:color="auto" w:fill="FFFFFF"/>
        <w:tabs>
          <w:tab w:val="left" w:pos="567"/>
        </w:tabs>
        <w:jc w:val="both"/>
      </w:pPr>
      <w:r>
        <w:t>Медицинские услуги в пределах функциональных обязанностей медицинского персонала ДОУ оказывает бесплатно.</w:t>
      </w:r>
    </w:p>
    <w:p w:rsidR="00915CED" w:rsidRDefault="00915CED" w:rsidP="00915CED">
      <w:pPr>
        <w:tabs>
          <w:tab w:val="left" w:pos="567"/>
        </w:tabs>
        <w:jc w:val="both"/>
      </w:pPr>
      <w:r>
        <w:t>ДОУ обязано предоставить помещение с соответствующими условиями для работы медицинских работников, осуществлять контроль их работы в целях охраны и укрепления здоровья воспитанников и работников ДОУ.</w:t>
      </w:r>
    </w:p>
    <w:p w:rsidR="00915CED" w:rsidRDefault="00915CED" w:rsidP="00915CED">
      <w:pPr>
        <w:shd w:val="clear" w:color="auto" w:fill="FFFFFF"/>
        <w:tabs>
          <w:tab w:val="left" w:pos="567"/>
        </w:tabs>
        <w:jc w:val="both"/>
      </w:pPr>
      <w:r>
        <w:t>3.9. В ДОУ принимаются воспитанники в возрасте от 1,5  до 7 лет включительно.</w:t>
      </w:r>
    </w:p>
    <w:p w:rsidR="00915CED" w:rsidRDefault="00915CED" w:rsidP="00915CED">
      <w:pPr>
        <w:shd w:val="clear" w:color="auto" w:fill="FFFFFF"/>
        <w:tabs>
          <w:tab w:val="left" w:pos="567"/>
        </w:tabs>
        <w:jc w:val="both"/>
      </w:pPr>
      <w:r>
        <w:t>Количество воспитанников в группах определяется исходя из расчёта площади групповой (игровой), в соответствии с требованием СанПиНа.</w:t>
      </w:r>
    </w:p>
    <w:p w:rsidR="00915CED" w:rsidRDefault="00915CED" w:rsidP="00915CED">
      <w:pPr>
        <w:pStyle w:val="a8"/>
        <w:spacing w:after="0"/>
        <w:ind w:firstLine="0"/>
        <w:jc w:val="both"/>
      </w:pPr>
      <w:r>
        <w:t>3.10. Приём воспитанников в ДОУ осуществляется на основании Правил приёма детей в ДОУ.</w:t>
      </w:r>
    </w:p>
    <w:p w:rsidR="00915CED" w:rsidRDefault="00915CED" w:rsidP="00915CED">
      <w:pPr>
        <w:pStyle w:val="a8"/>
        <w:spacing w:after="0"/>
        <w:ind w:firstLine="0"/>
        <w:jc w:val="both"/>
      </w:pPr>
      <w:r>
        <w:t>3.11. Ребёнок считается принятым в ДОУ с момента подписания договора между ДОУ и родителями (законными представителями) воспитанников.</w:t>
      </w:r>
    </w:p>
    <w:p w:rsidR="00915CED" w:rsidRDefault="00915CED" w:rsidP="00915CED">
      <w:pPr>
        <w:shd w:val="clear" w:color="auto" w:fill="FFFFFF"/>
        <w:tabs>
          <w:tab w:val="left" w:pos="567"/>
        </w:tabs>
        <w:jc w:val="both"/>
      </w:pPr>
      <w:r>
        <w:t>3.12. В ДОУ не допускается создание и деятельность организационных структур политических партий, общественно-политических и религиозных движений и организаций.</w:t>
      </w:r>
    </w:p>
    <w:p w:rsidR="00915CED" w:rsidRDefault="00915CED" w:rsidP="00915CED">
      <w:pPr>
        <w:shd w:val="clear" w:color="auto" w:fill="FFFFFF"/>
        <w:tabs>
          <w:tab w:val="left" w:pos="567"/>
        </w:tabs>
        <w:jc w:val="both"/>
      </w:pPr>
      <w:r>
        <w:t>3.13. Воспитание и обучение воспитанников в ДОУ осуществляется на русском языке.</w:t>
      </w:r>
    </w:p>
    <w:p w:rsidR="00915CED" w:rsidRDefault="00915CED" w:rsidP="00915CED">
      <w:pPr>
        <w:shd w:val="clear" w:color="auto" w:fill="FFFFFF"/>
        <w:tabs>
          <w:tab w:val="left" w:pos="567"/>
        </w:tabs>
        <w:jc w:val="both"/>
      </w:pPr>
    </w:p>
    <w:p w:rsidR="00915CED" w:rsidRDefault="00915CED" w:rsidP="00915CED">
      <w:pPr>
        <w:pStyle w:val="2"/>
        <w:tabs>
          <w:tab w:val="left" w:pos="1965"/>
        </w:tabs>
        <w:spacing w:after="0"/>
        <w:ind w:left="0" w:firstLine="0"/>
        <w:jc w:val="both"/>
        <w:rPr>
          <w:b/>
        </w:rPr>
      </w:pPr>
      <w:r>
        <w:rPr>
          <w:b/>
        </w:rPr>
        <w:tab/>
        <w:t>4.Участники образовательных отношений</w:t>
      </w:r>
    </w:p>
    <w:p w:rsidR="00915CED" w:rsidRDefault="00915CED" w:rsidP="00915CED">
      <w:pPr>
        <w:pStyle w:val="a8"/>
        <w:spacing w:after="0"/>
        <w:ind w:firstLine="0"/>
        <w:jc w:val="center"/>
        <w:rPr>
          <w:b/>
        </w:rPr>
      </w:pPr>
    </w:p>
    <w:p w:rsidR="00915CED" w:rsidRDefault="00915CED" w:rsidP="00915CED">
      <w:pPr>
        <w:jc w:val="both"/>
      </w:pPr>
      <w:r>
        <w:t>4.1. Участники образовательных отношений в  ДОУ являются воспитанники, родители (законные представители) несовершеннолетних воспитанников, педагогические работники и их представители, организации, осуществляющие образовательную деятельность.</w:t>
      </w:r>
    </w:p>
    <w:p w:rsidR="00915CED" w:rsidRDefault="00915CED" w:rsidP="00915CED">
      <w:pPr>
        <w:shd w:val="clear" w:color="auto" w:fill="FFFFFF"/>
        <w:tabs>
          <w:tab w:val="left" w:pos="567"/>
        </w:tabs>
        <w:jc w:val="both"/>
      </w:pPr>
      <w:r>
        <w:t>4.2.Отношения воспитанника и персонала ДОУ строятся на основе сотрудничества, уважения личности воспитанника и предоставления ему свободы развития в соответствии с индивидуальными особенностями.</w:t>
      </w:r>
    </w:p>
    <w:p w:rsidR="00915CED" w:rsidRDefault="00915CED" w:rsidP="00915CED">
      <w:pPr>
        <w:shd w:val="clear" w:color="auto" w:fill="FFFFFF"/>
        <w:tabs>
          <w:tab w:val="left" w:pos="567"/>
        </w:tabs>
        <w:jc w:val="both"/>
      </w:pPr>
      <w:r>
        <w:t>4.3. При приеме воспитанников в ДОУ, последнее обязано ознакомить родителей (законных представителей):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915CED" w:rsidRDefault="00915CED" w:rsidP="00915CED">
      <w:pPr>
        <w:shd w:val="clear" w:color="auto" w:fill="FFFFFF"/>
        <w:tabs>
          <w:tab w:val="left" w:pos="567"/>
        </w:tabs>
        <w:jc w:val="both"/>
      </w:pPr>
      <w:r>
        <w:t>4.4.Взимание платы с родителей (законных представителей) за присмотр и уход производится в соответствии с законодательством Российской Федерации. Размер оплаты определяется  Учредителем.</w:t>
      </w:r>
    </w:p>
    <w:p w:rsidR="00915CED" w:rsidRDefault="00915CED" w:rsidP="00915CED">
      <w:pPr>
        <w:shd w:val="clear" w:color="auto" w:fill="FFFFFF"/>
        <w:tabs>
          <w:tab w:val="left" w:pos="567"/>
        </w:tabs>
        <w:jc w:val="both"/>
      </w:pPr>
      <w:r>
        <w:lastRenderedPageBreak/>
        <w:t>4.5.Взаимоотношения между ДОУ и родителями (законными представителями) регулируются договором,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воспитанников, длительность пребывания воспитанника в ДОУ, а также расчет размера платы, взимаемой с родителей (законных представителей) за присмотр и уход.</w:t>
      </w:r>
    </w:p>
    <w:p w:rsidR="00915CED" w:rsidRDefault="00915CED" w:rsidP="00915CED">
      <w:pPr>
        <w:pStyle w:val="1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>4.6. Педагогические и технические работники принимаются в Учреждение на работу в соответствии Трудовым Кодексом Российской Федерации.</w:t>
      </w:r>
    </w:p>
    <w:p w:rsidR="00915CED" w:rsidRDefault="00915CED" w:rsidP="00915CED">
      <w:pPr>
        <w:pStyle w:val="1"/>
        <w:shd w:val="clear" w:color="auto" w:fill="auto"/>
        <w:spacing w:line="240" w:lineRule="auto"/>
        <w:ind w:right="40" w:firstLine="0"/>
        <w:rPr>
          <w:sz w:val="24"/>
          <w:szCs w:val="24"/>
        </w:rPr>
      </w:pPr>
      <w:r>
        <w:rPr>
          <w:sz w:val="24"/>
          <w:szCs w:val="24"/>
        </w:rPr>
        <w:t>4.7.</w:t>
      </w:r>
      <w:r>
        <w:rPr>
          <w:sz w:val="24"/>
          <w:szCs w:val="24"/>
        </w:rPr>
        <w:tab/>
        <w:t>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профессиональных стандартах.</w:t>
      </w:r>
    </w:p>
    <w:p w:rsidR="00915CED" w:rsidRDefault="00915CED" w:rsidP="00915CED">
      <w:pPr>
        <w:pStyle w:val="1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>4.8. К педагогической деятельности не допускаются лица, указанные в Трудовом Кодексе Российской Федерации.</w:t>
      </w:r>
    </w:p>
    <w:p w:rsidR="00915CED" w:rsidRDefault="00915CED" w:rsidP="00915CED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4.9.</w:t>
      </w:r>
      <w:r>
        <w:rPr>
          <w:rFonts w:ascii="Times New Roman" w:hAnsi="Times New Roman"/>
          <w:sz w:val="24"/>
          <w:szCs w:val="24"/>
        </w:rPr>
        <w:tab/>
        <w:t xml:space="preserve">Работник имеет право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915CED" w:rsidRDefault="00915CED" w:rsidP="00915CED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915CED" w:rsidRDefault="00915CED" w:rsidP="00915CED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предоставление ему работы, обусловленной трудовым договором;</w:t>
      </w:r>
    </w:p>
    <w:p w:rsidR="00915CED" w:rsidRDefault="00915CED" w:rsidP="00915CED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915CED" w:rsidRDefault="00915CED" w:rsidP="00915CED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915CED" w:rsidRDefault="00915CED" w:rsidP="00915CED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915CED" w:rsidRDefault="00915CED" w:rsidP="00915CED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полную достоверную информацию об условиях труда и требованиях охраны труда на рабочем месте, включая реализацию прав, предоставленных законодательством о специальной оценке условий труда;</w:t>
      </w:r>
    </w:p>
    <w:p w:rsidR="00915CED" w:rsidRDefault="00915CED" w:rsidP="00915CED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подготовку и дополнительное профессиональное образование в порядке, установленном Трудовым Кодексом РФ, иными федеральными законами;</w:t>
      </w:r>
    </w:p>
    <w:p w:rsidR="00915CED" w:rsidRDefault="00915CED" w:rsidP="00915CED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915CED" w:rsidRDefault="00915CED" w:rsidP="00915CED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:rsidR="00915CED" w:rsidRDefault="00915CED" w:rsidP="00915CED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915CED" w:rsidRDefault="00915CED" w:rsidP="00915CED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защиту своих трудовых прав, свобод и законных интересов всеми не запрещенными законом способами;</w:t>
      </w:r>
    </w:p>
    <w:p w:rsidR="00915CED" w:rsidRDefault="00915CED" w:rsidP="00915CED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разрешение индивидуальных и коллективных трудовых споров, включая право на забастовку, в порядке, установленном Трудовым Кодексом РФ, иными федеральными законами;</w:t>
      </w:r>
    </w:p>
    <w:p w:rsidR="00915CED" w:rsidRDefault="00915CED" w:rsidP="00915CED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915CED" w:rsidRDefault="00915CED" w:rsidP="00915CED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обязательное социальное страхование в случаях, предусмотренных федеральными законами.</w:t>
      </w:r>
    </w:p>
    <w:p w:rsidR="00915CED" w:rsidRDefault="00915CED" w:rsidP="00915CED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Работник обязан:</w:t>
      </w:r>
    </w:p>
    <w:p w:rsidR="00915CED" w:rsidRDefault="00915CED" w:rsidP="00915CED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добросовестно исполнять свои трудовые обязанности, возложенные на него трудовым договором;</w:t>
      </w:r>
    </w:p>
    <w:p w:rsidR="00915CED" w:rsidRDefault="00915CED" w:rsidP="00915CED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соблюдать правила внутреннего трудового распорядка;</w:t>
      </w:r>
    </w:p>
    <w:p w:rsidR="00915CED" w:rsidRDefault="00915CED" w:rsidP="00915CED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соблюдать трудовую дисциплину;</w:t>
      </w:r>
    </w:p>
    <w:p w:rsidR="00915CED" w:rsidRDefault="00915CED" w:rsidP="00915CED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выполнять установленные нормы труда;</w:t>
      </w:r>
    </w:p>
    <w:p w:rsidR="00915CED" w:rsidRDefault="00915CED" w:rsidP="00915CED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соблюдать требования по охране труда и обеспечению безопасности труда;</w:t>
      </w:r>
    </w:p>
    <w:p w:rsidR="00915CED" w:rsidRDefault="00915CED" w:rsidP="00915CED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бережно относиться к имуществу Учреждения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915CED" w:rsidRDefault="00915CED" w:rsidP="00915CED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незамедлительно сообщить руководителю о возникновении ситуации, представляющей угрозу жизни и здоровью людей, сохранности имущества Учреждения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915CED" w:rsidRDefault="00915CED" w:rsidP="00915CED">
      <w:pPr>
        <w:pStyle w:val="a4"/>
        <w:spacing w:after="0"/>
        <w:ind w:left="0"/>
        <w:jc w:val="both"/>
      </w:pPr>
      <w:r>
        <w:t>4.10. Права работников ДОУ и меры их социальной поддержки определяются законодательством Российской Федерации, Уставом ДОУ, трудовым договором. Основные  права,  меры  социальной  поддержки,  обязанности  педагогов регламентированы правилами  внутреннего трудового  распорядка работников ДОУ коллективным договором, трудовым договором.</w:t>
      </w:r>
    </w:p>
    <w:p w:rsidR="00915CED" w:rsidRDefault="00915CED" w:rsidP="00915CED">
      <w:pPr>
        <w:shd w:val="clear" w:color="auto" w:fill="FFFFFF"/>
        <w:tabs>
          <w:tab w:val="left" w:pos="567"/>
        </w:tabs>
        <w:jc w:val="both"/>
      </w:pPr>
      <w:r>
        <w:t xml:space="preserve">4.11. Воспитанники ДОУ имеют право </w:t>
      </w:r>
      <w:proofErr w:type="gramStart"/>
      <w:r>
        <w:t>на</w:t>
      </w:r>
      <w:proofErr w:type="gramEnd"/>
      <w:r>
        <w:t>:</w:t>
      </w:r>
    </w:p>
    <w:p w:rsidR="00915CED" w:rsidRDefault="00915CED" w:rsidP="00915CED">
      <w:r>
        <w:t xml:space="preserve">- выбор организации, осуществляющей образовательную деятельность, </w:t>
      </w:r>
    </w:p>
    <w:p w:rsidR="00915CED" w:rsidRDefault="00915CED" w:rsidP="00915CED">
      <w:r>
        <w:t>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915CED" w:rsidRDefault="00915CED" w:rsidP="00915CED">
      <w:proofErr w:type="gramStart"/>
      <w:r>
        <w:t>обучение</w:t>
      </w:r>
      <w:proofErr w:type="gramEnd"/>
      <w:r>
        <w:t xml:space="preserve"> по индивидуальному учебному плану, </w:t>
      </w:r>
    </w:p>
    <w:p w:rsidR="00915CED" w:rsidRDefault="00915CED" w:rsidP="00915CED">
      <w:r>
        <w:t>- 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915CED" w:rsidRDefault="00915CED" w:rsidP="00915CED">
      <w:r>
        <w:t>-  свободу совести, информации, свободное выражение собственных взглядов и убеждений;</w:t>
      </w:r>
    </w:p>
    <w:p w:rsidR="00915CED" w:rsidRDefault="00915CED" w:rsidP="00915CED">
      <w:r>
        <w:t>-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915CED" w:rsidRDefault="00915CED" w:rsidP="00915CED">
      <w:r>
        <w:t>- перевод в другую образовательную организацию, реализующую образовательную программу дошкольного образования;</w:t>
      </w:r>
    </w:p>
    <w:p w:rsidR="00915CED" w:rsidRDefault="00915CED" w:rsidP="00915CED">
      <w:r>
        <w:t>-  бесплатное пользование игровым оборудованием, игрушками, учебными пособиями, необходимыми для обучения, воспитания и содержания воспитанников в соответствии с санитарными нормами и правилами;</w:t>
      </w:r>
    </w:p>
    <w:p w:rsidR="00915CED" w:rsidRDefault="00915CED" w:rsidP="00915CED">
      <w:r>
        <w:t>- 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ДОУ;</w:t>
      </w:r>
    </w:p>
    <w:p w:rsidR="00915CED" w:rsidRDefault="00915CED" w:rsidP="00915CED">
      <w:r>
        <w:t>-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915CED" w:rsidRDefault="00915CED" w:rsidP="00915CED">
      <w:r>
        <w:t>-  поощрение за успехи в учебной, физкультурной, спортивной, общественной деятельности;</w:t>
      </w:r>
    </w:p>
    <w:p w:rsidR="00915CED" w:rsidRDefault="00915CED" w:rsidP="00915CED">
      <w:r>
        <w:t>- иные академические права, предусмотренные нормативными правовыми актами Российской Федерации, локальными нормативными актами.</w:t>
      </w:r>
    </w:p>
    <w:p w:rsidR="00915CED" w:rsidRDefault="00915CED" w:rsidP="00915CED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4.12. Родители (законные представители) воспитанников ДОУ имеют право:</w:t>
      </w:r>
    </w:p>
    <w:p w:rsidR="00915CED" w:rsidRDefault="00915CED" w:rsidP="00915CE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защищать права и законные интересы ребёнка;</w:t>
      </w:r>
    </w:p>
    <w:p w:rsidR="00915CED" w:rsidRDefault="00915CED" w:rsidP="00915CE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родители (законные представители) </w:t>
      </w:r>
      <w:proofErr w:type="gramStart"/>
      <w:r>
        <w:rPr>
          <w:rFonts w:ascii="Times New Roman" w:hAnsi="Times New Roman"/>
          <w:sz w:val="24"/>
          <w:szCs w:val="24"/>
        </w:rPr>
        <w:t>детей, посещающих  ДОУ имеют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право на получение в установленном Законом порядке компенсации части платы за содержание детей в ДОУ.</w:t>
      </w:r>
    </w:p>
    <w:p w:rsidR="00915CED" w:rsidRDefault="00915CED" w:rsidP="00915CE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знакомится с уставом ДОУ,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915CED" w:rsidRDefault="00915CED" w:rsidP="00915CE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получать информацию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всех видах планируемых обследований (психологических,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915CED" w:rsidRDefault="00915CED" w:rsidP="00915CE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принимать участие в работе Педагогического совета, Управляющего совета ДОУ с правом совещательного голоса;</w:t>
      </w:r>
    </w:p>
    <w:p w:rsidR="00915CED" w:rsidRDefault="00915CED" w:rsidP="00915CED">
      <w:pPr>
        <w:pStyle w:val="a8"/>
        <w:spacing w:after="0"/>
        <w:ind w:firstLine="0"/>
        <w:jc w:val="both"/>
      </w:pPr>
      <w:r>
        <w:t>- избирать и быть избранными в родительский комитет, Управляющий Совет ДОУ;</w:t>
      </w:r>
    </w:p>
    <w:p w:rsidR="00915CED" w:rsidRDefault="00915CED" w:rsidP="00915CED">
      <w:pPr>
        <w:pStyle w:val="a8"/>
        <w:spacing w:after="0"/>
        <w:ind w:firstLine="0"/>
        <w:jc w:val="both"/>
      </w:pPr>
      <w:r>
        <w:t>- вносить предложения по улучшению работы с детьми, в том числе по организации дополнительных (платных) образовательных и медицинских услуг;</w:t>
      </w:r>
    </w:p>
    <w:p w:rsidR="00915CED" w:rsidRDefault="00915CED" w:rsidP="00915CED">
      <w:pPr>
        <w:pStyle w:val="a8"/>
        <w:spacing w:after="0"/>
        <w:ind w:firstLine="0"/>
        <w:jc w:val="both"/>
      </w:pPr>
      <w:r>
        <w:t>- присутствовать в группе, которую посещает ребенок, на условиях, определенных договором между ДОУ и родителями (законными представителями);</w:t>
      </w:r>
    </w:p>
    <w:p w:rsidR="00915CED" w:rsidRDefault="00915CED" w:rsidP="00915CED">
      <w:pPr>
        <w:pStyle w:val="a8"/>
        <w:spacing w:after="0"/>
        <w:ind w:firstLine="0"/>
        <w:jc w:val="both"/>
      </w:pPr>
      <w:r>
        <w:t>- давать согласие на размещение информации личного характера о ребенке, в том числе фотографий, в средствах массовой информации и на сайтах Интернета;</w:t>
      </w:r>
    </w:p>
    <w:p w:rsidR="00915CED" w:rsidRDefault="00915CED" w:rsidP="00915CED">
      <w:pPr>
        <w:pStyle w:val="a8"/>
        <w:spacing w:after="0"/>
        <w:ind w:firstLine="0"/>
        <w:jc w:val="both"/>
      </w:pPr>
      <w:r>
        <w:lastRenderedPageBreak/>
        <w:t>- ходатайствовать об отсрочке родительской платы или её уменьшении перед Учредителем, заведующим ДОУ;</w:t>
      </w:r>
    </w:p>
    <w:p w:rsidR="00915CED" w:rsidRDefault="00915CED" w:rsidP="00915CED">
      <w:pPr>
        <w:pStyle w:val="a8"/>
        <w:spacing w:after="0"/>
        <w:ind w:firstLine="0"/>
        <w:jc w:val="both"/>
      </w:pPr>
      <w:r>
        <w:t>- заслушивать отчеты заведующего ДОУ и педагогов о работе с воспитанниками;</w:t>
      </w:r>
    </w:p>
    <w:p w:rsidR="00915CED" w:rsidRDefault="00915CED" w:rsidP="00915CED">
      <w:pPr>
        <w:pStyle w:val="a8"/>
        <w:spacing w:after="0"/>
        <w:ind w:firstLine="0"/>
        <w:jc w:val="both"/>
      </w:pPr>
      <w:r>
        <w:t>- досрочно расторгать договор между ДОУ и родителями (законными представителями).</w:t>
      </w:r>
    </w:p>
    <w:p w:rsidR="00915CED" w:rsidRDefault="00915CED" w:rsidP="00915CE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4.13. Родители (законные представители) воспитанников обязаны:</w:t>
      </w:r>
    </w:p>
    <w:p w:rsidR="00915CED" w:rsidRDefault="00915CED" w:rsidP="00915CED">
      <w:pPr>
        <w:pStyle w:val="1"/>
        <w:shd w:val="clear" w:color="auto" w:fill="auto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 обеспечить получение детьми  общего образования;</w:t>
      </w:r>
    </w:p>
    <w:p w:rsidR="00915CED" w:rsidRDefault="00915CED" w:rsidP="00915CED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соблюдать правила внутреннего распорядка ДОУ, требования локальных актов, которые устанавливают режим занятий обучающихся, порядок регламентации образовательных отношений между ДОУ и воспитанниками и (или) их родителями (законными представителями) и оформления возникновения, приостановления и прекращения этих отношений;</w:t>
      </w:r>
    </w:p>
    <w:p w:rsidR="00915CED" w:rsidRDefault="00915CED" w:rsidP="00915CED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уважать права, честь и достоинство воспитанников и работников ДОУ.</w:t>
      </w:r>
    </w:p>
    <w:p w:rsidR="00915CED" w:rsidRDefault="00915CED" w:rsidP="00915CED">
      <w:pPr>
        <w:pStyle w:val="1"/>
        <w:shd w:val="clear" w:color="auto" w:fill="auto"/>
        <w:tabs>
          <w:tab w:val="left" w:pos="1136"/>
        </w:tabs>
        <w:spacing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>4.14. По инициативе ДОУ или родителей (законных представителей) другие права и обязанности родителей (законных представителей) обучающихся в ДОУ могут закрепляться в договоре, который не может противоречить Федеральному Закону «Об образовании в Российской Федерации», Порядку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915CED" w:rsidRDefault="00915CED" w:rsidP="00915CED">
      <w:pPr>
        <w:pStyle w:val="a8"/>
        <w:spacing w:after="0"/>
        <w:ind w:firstLine="0"/>
        <w:jc w:val="both"/>
      </w:pPr>
      <w:r>
        <w:t>4.15. За неисполнение или ненадлежащее исполнение обязанностей, родители (законные представители) воспитанников несут ответственность, предусмотренную законодательством Российской Федерации.</w:t>
      </w:r>
    </w:p>
    <w:p w:rsidR="00915CED" w:rsidRDefault="00915CED" w:rsidP="00915CED">
      <w:pPr>
        <w:pStyle w:val="a8"/>
        <w:spacing w:after="0"/>
        <w:ind w:firstLine="0"/>
        <w:jc w:val="both"/>
        <w:rPr>
          <w:b/>
        </w:rPr>
      </w:pPr>
    </w:p>
    <w:p w:rsidR="00915CED" w:rsidRDefault="00915CED" w:rsidP="00915CED">
      <w:pPr>
        <w:widowControl w:val="0"/>
        <w:shd w:val="clear" w:color="auto" w:fill="FFFFFF"/>
        <w:tabs>
          <w:tab w:val="left" w:pos="357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5. Управление ДОУ</w:t>
      </w:r>
    </w:p>
    <w:p w:rsidR="00915CED" w:rsidRDefault="00915CED" w:rsidP="00915CED">
      <w:pPr>
        <w:shd w:val="clear" w:color="auto" w:fill="FFFFFF"/>
        <w:tabs>
          <w:tab w:val="left" w:pos="567"/>
        </w:tabs>
        <w:jc w:val="both"/>
        <w:rPr>
          <w:b/>
        </w:rPr>
      </w:pPr>
    </w:p>
    <w:p w:rsidR="00915CED" w:rsidRDefault="00915CED" w:rsidP="00915CED">
      <w:pPr>
        <w:pStyle w:val="1"/>
        <w:shd w:val="clear" w:color="auto" w:fill="auto"/>
        <w:spacing w:line="240" w:lineRule="auto"/>
        <w:ind w:right="40" w:firstLine="0"/>
        <w:rPr>
          <w:sz w:val="24"/>
          <w:szCs w:val="24"/>
        </w:rPr>
      </w:pPr>
      <w:r>
        <w:rPr>
          <w:sz w:val="24"/>
          <w:szCs w:val="24"/>
        </w:rPr>
        <w:t>5.1.Управление ДОУ осуществляется в соответствии с законодательством Российской Федерации с учетом особенностей, установленных Федеральным законом «Об образовании в Российской Федерации».</w:t>
      </w:r>
    </w:p>
    <w:p w:rsidR="00915CED" w:rsidRDefault="00915CED" w:rsidP="00915CE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Управление ДОУ осуществляется на основе сочетания принципов единоначалия и коллегиальности.</w:t>
      </w:r>
    </w:p>
    <w:p w:rsidR="00915CED" w:rsidRDefault="00915CED" w:rsidP="00915CED">
      <w:pPr>
        <w:shd w:val="clear" w:color="auto" w:fill="FFFFFF"/>
        <w:tabs>
          <w:tab w:val="left" w:pos="567"/>
        </w:tabs>
        <w:jc w:val="both"/>
      </w:pPr>
      <w:r>
        <w:t>5.3. Единоличным исполнительным органом ДОУ является заведующий, который осуществляет текущее руководство деятельностью ДОУ. Заведующий ДОУ назначается на должность и увольняется Учредителем</w:t>
      </w:r>
    </w:p>
    <w:p w:rsidR="00915CED" w:rsidRDefault="00915CED" w:rsidP="00915CED">
      <w:pPr>
        <w:jc w:val="both"/>
      </w:pPr>
      <w:r>
        <w:t>5.4. Заведующий ДОУ несёт ответственность перед воспитанниками, их родителями (законными представителями), государством, обществом и Учредителем за результаты своей деятельности в соответствии с функциональными обязанностями, предусмотренными квалификационными требованиями, трудовым договором (контрактом) и настоящим Уставом.</w:t>
      </w:r>
    </w:p>
    <w:p w:rsidR="00915CED" w:rsidRDefault="00915CED" w:rsidP="00915CED">
      <w:pPr>
        <w:jc w:val="both"/>
        <w:rPr>
          <w:i/>
        </w:rPr>
      </w:pPr>
      <w:r>
        <w:t>5.5. Компетенции Заведующего ДОУ:</w:t>
      </w:r>
    </w:p>
    <w:p w:rsidR="00915CED" w:rsidRDefault="00915CED" w:rsidP="00915CED">
      <w:pPr>
        <w:ind w:left="567"/>
        <w:jc w:val="both"/>
      </w:pPr>
      <w:r>
        <w:t>- осуществляет руководство ДОУ в соответствии с настоящим Уставом и законодательством Российской Федерации;</w:t>
      </w:r>
    </w:p>
    <w:p w:rsidR="00915CED" w:rsidRDefault="00915CED" w:rsidP="00915CED">
      <w:pPr>
        <w:ind w:left="567"/>
        <w:jc w:val="both"/>
      </w:pPr>
      <w:r>
        <w:t>- обеспечивает образовательную (учебно-воспитательную) и административно-хозяйственную (производственную) деятельность ДОУ;</w:t>
      </w:r>
    </w:p>
    <w:p w:rsidR="00915CED" w:rsidRDefault="00915CED" w:rsidP="00915CED">
      <w:pPr>
        <w:ind w:left="567"/>
        <w:jc w:val="both"/>
      </w:pPr>
      <w:r>
        <w:t>- определяет стратегию, цели и задачи развития ДОУ по согласованию с управляющим советом;</w:t>
      </w:r>
    </w:p>
    <w:p w:rsidR="00915CED" w:rsidRDefault="00915CED" w:rsidP="00915CED">
      <w:pPr>
        <w:ind w:left="567"/>
        <w:jc w:val="both"/>
      </w:pPr>
      <w:r>
        <w:t>- утверждает образовательные программы и учебные планы, рабочие программы учебных курсов, предметов, календарный учебный график, расписание занятий, локальные акты ДОУ;</w:t>
      </w:r>
    </w:p>
    <w:p w:rsidR="00915CED" w:rsidRDefault="00915CED" w:rsidP="00915CED">
      <w:pPr>
        <w:ind w:left="567"/>
        <w:jc w:val="both"/>
      </w:pPr>
      <w:r>
        <w:t>- утверждает штатное расписание, должностные инструкции работников, правила внутреннего трудового распорядка,  приказы,  распоряжения и другие документы согласно номенклатуре дел;</w:t>
      </w:r>
    </w:p>
    <w:p w:rsidR="00915CED" w:rsidRDefault="00915CED" w:rsidP="00915CED">
      <w:pPr>
        <w:ind w:left="567"/>
        <w:jc w:val="both"/>
      </w:pPr>
      <w:r>
        <w:t>- контролирует и координирует работу педагогических и других работников ДОУ;</w:t>
      </w:r>
    </w:p>
    <w:p w:rsidR="00915CED" w:rsidRDefault="00915CED" w:rsidP="00915CED">
      <w:pPr>
        <w:ind w:left="567"/>
        <w:jc w:val="both"/>
      </w:pPr>
      <w:r>
        <w:t>- осуществляет приём на работу, подбор и расстановку кадров, создаёт необходимые условия для повышения уровня квалификации работников;</w:t>
      </w:r>
    </w:p>
    <w:p w:rsidR="00915CED" w:rsidRDefault="00915CED" w:rsidP="00915CED">
      <w:pPr>
        <w:ind w:left="567"/>
        <w:jc w:val="both"/>
      </w:pPr>
      <w:r>
        <w:t>- устанавливает ставки заработной платы и должностных окладов в пределах собственных финансовых средств и с учётом ограничений, установленных федеральными и местными нормативами;</w:t>
      </w:r>
    </w:p>
    <w:p w:rsidR="00915CED" w:rsidRDefault="00915CED" w:rsidP="00915CED">
      <w:pPr>
        <w:ind w:left="567"/>
        <w:jc w:val="both"/>
      </w:pPr>
      <w:r>
        <w:lastRenderedPageBreak/>
        <w:t>- совместно с управляющим советом ДОУ устанавливает доплаты и надбавки к должностным окладам, порядок, размеры и премирования работников;</w:t>
      </w:r>
    </w:p>
    <w:p w:rsidR="00915CED" w:rsidRDefault="00915CED" w:rsidP="00915CED">
      <w:pPr>
        <w:ind w:left="567"/>
        <w:jc w:val="both"/>
      </w:pPr>
      <w:r>
        <w:t>- осуществляет увольнение работника по соответствующим основаниям, применяет дисциплинарные взыскания за нарушение трудовой дисциплины согласно трудовому кодексу РФ;</w:t>
      </w:r>
    </w:p>
    <w:p w:rsidR="00915CED" w:rsidRDefault="00915CED" w:rsidP="00915CED">
      <w:pPr>
        <w:ind w:left="567"/>
        <w:jc w:val="both"/>
      </w:pPr>
      <w:r>
        <w:t>- отвечает за соблюдение правил внутреннего трудового распорядка, санитарно-гигиенического режима, охрану труда и технику безопасности в ДОУ;</w:t>
      </w:r>
    </w:p>
    <w:p w:rsidR="00915CED" w:rsidRDefault="00915CED" w:rsidP="00915CED">
      <w:pPr>
        <w:ind w:left="567"/>
        <w:jc w:val="both"/>
      </w:pPr>
      <w:r>
        <w:t>- несёт  ответственность  за  материально - техническое  обеспечение  и  оснащение образовательной деятельности;</w:t>
      </w:r>
    </w:p>
    <w:p w:rsidR="00915CED" w:rsidRDefault="00915CED" w:rsidP="00915CED">
      <w:pPr>
        <w:ind w:left="567"/>
        <w:jc w:val="both"/>
      </w:pPr>
      <w:r>
        <w:t>- Заведующий  действует от имени ДОУ без доверенности, заключает договоры, в том числе трудовые, распоряжается имуществом ДОУ в пределах его полномочий, издает приказы и дает указания, обязательные для всех работников ДОУ;</w:t>
      </w:r>
    </w:p>
    <w:p w:rsidR="00915CED" w:rsidRDefault="00915CED" w:rsidP="00915CED">
      <w:pPr>
        <w:ind w:left="567"/>
        <w:jc w:val="both"/>
      </w:pPr>
      <w:r>
        <w:t>- обеспечивает эффективное воздействие и сотрудничество с управлением образования, предприятиями, общественностью, родителями (законными представителями);</w:t>
      </w:r>
    </w:p>
    <w:p w:rsidR="00915CED" w:rsidRDefault="00915CED" w:rsidP="00915CED">
      <w:pPr>
        <w:jc w:val="both"/>
      </w:pPr>
      <w:r>
        <w:t>- организует рациональное использование денежных средств ДОУ;</w:t>
      </w:r>
    </w:p>
    <w:p w:rsidR="00915CED" w:rsidRDefault="00915CED" w:rsidP="00915CED">
      <w:pPr>
        <w:jc w:val="both"/>
      </w:pPr>
      <w:r>
        <w:t>представляет ДОУ в государственных, муниципальных, общественных и иных органах, учреждениях; представляет Учредителю и общественности ежегодный публичный отчёт о деятельности ДОУ;</w:t>
      </w:r>
    </w:p>
    <w:p w:rsidR="00915CED" w:rsidRDefault="00915CED" w:rsidP="00915CED">
      <w:pPr>
        <w:jc w:val="both"/>
      </w:pPr>
      <w:r>
        <w:t>- несёт ответственность за свою деятельность перед Учредителем,  педагогическим, управляющим  советами;</w:t>
      </w:r>
    </w:p>
    <w:p w:rsidR="00915CED" w:rsidRDefault="00915CED" w:rsidP="00915CED">
      <w:pPr>
        <w:ind w:left="567"/>
        <w:jc w:val="both"/>
      </w:pPr>
      <w:r>
        <w:t>- приостанавливает решения педагогического, управляющего  советов в случае их противоречия с законодательством Российской Федерации, нормативными актами органов местного самоуправления.</w:t>
      </w:r>
    </w:p>
    <w:p w:rsidR="00915CED" w:rsidRDefault="00915CED" w:rsidP="00915CED">
      <w:pPr>
        <w:pStyle w:val="a4"/>
        <w:spacing w:after="0"/>
        <w:ind w:left="0"/>
        <w:jc w:val="both"/>
      </w:pPr>
      <w:r>
        <w:t>Исполнение части своих полномочий  заведующий  может  передать  работникам  ДОУ  на основании приказа.</w:t>
      </w:r>
    </w:p>
    <w:p w:rsidR="00915CED" w:rsidRDefault="00915CED" w:rsidP="00915CED">
      <w:pPr>
        <w:pStyle w:val="ac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Коллегиальными органами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управления ДОУ являются: педагогический совет, управляющий совет, общее собрание трудового коллектива, работа </w:t>
      </w:r>
      <w:proofErr w:type="gramStart"/>
      <w:r>
        <w:rPr>
          <w:rFonts w:ascii="Times New Roman" w:hAnsi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/>
          <w:sz w:val="24"/>
          <w:szCs w:val="24"/>
        </w:rPr>
        <w:t xml:space="preserve"> регламентируется  локальными актами ДОУ.</w:t>
      </w:r>
    </w:p>
    <w:p w:rsidR="00915CED" w:rsidRDefault="00915CED" w:rsidP="00915CED">
      <w:pPr>
        <w:tabs>
          <w:tab w:val="left" w:pos="1134"/>
        </w:tabs>
        <w:jc w:val="both"/>
      </w:pPr>
      <w:r>
        <w:t>5.7. Педагогический совет.</w:t>
      </w:r>
    </w:p>
    <w:p w:rsidR="00915CED" w:rsidRDefault="00915CED" w:rsidP="00915CED">
      <w:pPr>
        <w:tabs>
          <w:tab w:val="left" w:pos="1134"/>
        </w:tabs>
        <w:jc w:val="both"/>
      </w:pPr>
      <w:r>
        <w:t>Общее управление  педагогической  деятельностью ДОУ осуществляет Педагогический совет.</w:t>
      </w:r>
    </w:p>
    <w:p w:rsidR="00915CED" w:rsidRDefault="00915CED" w:rsidP="00915CED">
      <w:pPr>
        <w:tabs>
          <w:tab w:val="left" w:pos="1134"/>
        </w:tabs>
        <w:jc w:val="both"/>
      </w:pPr>
      <w:r>
        <w:t>5.7.1.В состав Педагогического совета входит по должности Руководитель ДОУ, все педагоги, а также медицинский работник ДОУ. Срок полномочий Педагогического совета – до момента ликвидации ДОУ.</w:t>
      </w:r>
    </w:p>
    <w:p w:rsidR="00915CED" w:rsidRDefault="00915CED" w:rsidP="00915CE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5.7.2. Компетенции  педагогического совета:</w:t>
      </w:r>
    </w:p>
    <w:p w:rsidR="00915CED" w:rsidRDefault="00915CED" w:rsidP="00915CED">
      <w:pPr>
        <w:tabs>
          <w:tab w:val="left" w:pos="1134"/>
        </w:tabs>
        <w:ind w:left="567"/>
        <w:jc w:val="both"/>
      </w:pPr>
      <w:r>
        <w:t>- определяет направления образовательной деятельности ДОУ;</w:t>
      </w:r>
    </w:p>
    <w:p w:rsidR="00915CED" w:rsidRDefault="00915CED" w:rsidP="00915CED">
      <w:pPr>
        <w:tabs>
          <w:tab w:val="left" w:pos="1134"/>
        </w:tabs>
        <w:ind w:left="567"/>
        <w:jc w:val="both"/>
      </w:pPr>
      <w:r>
        <w:rPr>
          <w:iCs/>
        </w:rPr>
        <w:t>- разрабатывает  образовательные программы дошкольного образования,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образования;</w:t>
      </w:r>
    </w:p>
    <w:p w:rsidR="00915CED" w:rsidRDefault="00915CED" w:rsidP="00915CED">
      <w:pPr>
        <w:autoSpaceDE w:val="0"/>
        <w:autoSpaceDN w:val="0"/>
        <w:adjustRightInd w:val="0"/>
        <w:ind w:left="567"/>
        <w:jc w:val="both"/>
        <w:rPr>
          <w:iCs/>
        </w:rPr>
      </w:pPr>
      <w:r>
        <w:t>- рассматривает вопросы дополнительного профессионального образования педагогических работников (</w:t>
      </w:r>
      <w:r>
        <w:rPr>
          <w:iCs/>
        </w:rPr>
        <w:t>повышения квалификации профессиональной переподготовки);</w:t>
      </w:r>
    </w:p>
    <w:p w:rsidR="00915CED" w:rsidRDefault="00915CED" w:rsidP="00915CED">
      <w:pPr>
        <w:tabs>
          <w:tab w:val="left" w:pos="1134"/>
        </w:tabs>
        <w:ind w:left="567"/>
        <w:jc w:val="both"/>
      </w:pPr>
      <w:r>
        <w:t>- организует выявление, обобщение, внедрение педагогического опыта;</w:t>
      </w:r>
    </w:p>
    <w:p w:rsidR="00915CED" w:rsidRDefault="00915CED" w:rsidP="00915CED">
      <w:pPr>
        <w:tabs>
          <w:tab w:val="left" w:pos="1134"/>
        </w:tabs>
        <w:jc w:val="both"/>
      </w:pPr>
      <w:r>
        <w:t>- заслушивает отчёты Руководителя о создании условий для реализации образовательных программ.</w:t>
      </w:r>
    </w:p>
    <w:p w:rsidR="00915CED" w:rsidRDefault="00915CED" w:rsidP="00915CED">
      <w:pPr>
        <w:tabs>
          <w:tab w:val="left" w:pos="1134"/>
        </w:tabs>
        <w:ind w:left="567"/>
        <w:jc w:val="both"/>
      </w:pPr>
      <w:r>
        <w:t>- выполняет иные  функции в соответствии с локальным нормативным актом учреждения.</w:t>
      </w:r>
    </w:p>
    <w:p w:rsidR="00915CED" w:rsidRDefault="00915CED" w:rsidP="00915CED">
      <w:pPr>
        <w:tabs>
          <w:tab w:val="left" w:pos="1134"/>
        </w:tabs>
        <w:jc w:val="both"/>
      </w:pPr>
      <w:r>
        <w:t>5.7.3. Порядок принятия решений.</w:t>
      </w:r>
    </w:p>
    <w:p w:rsidR="00915CED" w:rsidRDefault="00915CED" w:rsidP="00915CED">
      <w:pPr>
        <w:tabs>
          <w:tab w:val="left" w:pos="1134"/>
        </w:tabs>
        <w:jc w:val="both"/>
      </w:pPr>
      <w:r>
        <w:t>Заседания Педагогического совета правомочны, если на них присутствует не менее половины состава плюс один человек. Решение Педагогического совета считается принятым, если  за  него проголосовало 50% плюс  один  голос присутствующих. Решение, принятое в пределах компетенции Педагогического совета и не противоречащие законодательству, является основанием для издания заведующим ДОУ соответствующего приказа, обязательного для всех участников образовательного процесса.</w:t>
      </w:r>
    </w:p>
    <w:p w:rsidR="00915CED" w:rsidRDefault="00915CED" w:rsidP="00915CED">
      <w:pPr>
        <w:jc w:val="both"/>
      </w:pPr>
      <w:r>
        <w:t>5.7.4. Выступление от имени ДОУ.</w:t>
      </w:r>
    </w:p>
    <w:p w:rsidR="00915CED" w:rsidRDefault="00915CED" w:rsidP="00915CED">
      <w:pPr>
        <w:jc w:val="both"/>
      </w:pPr>
      <w:r>
        <w:t>Педагогический совет  избирает  председателя сроком на 1 год.</w:t>
      </w:r>
    </w:p>
    <w:p w:rsidR="00915CED" w:rsidRDefault="00915CED" w:rsidP="00915CED">
      <w:pPr>
        <w:tabs>
          <w:tab w:val="left" w:pos="1134"/>
        </w:tabs>
        <w:jc w:val="both"/>
      </w:pPr>
      <w:r>
        <w:lastRenderedPageBreak/>
        <w:t>Председатель  Педагогического совета  действует от имени ДОУ на основании  доверенности, выданной заведующим.</w:t>
      </w:r>
    </w:p>
    <w:p w:rsidR="00915CED" w:rsidRDefault="00915CED" w:rsidP="00915CED">
      <w:pPr>
        <w:tabs>
          <w:tab w:val="left" w:pos="1134"/>
        </w:tabs>
        <w:jc w:val="both"/>
      </w:pPr>
      <w:r>
        <w:t>Председатель Педагогического совета:</w:t>
      </w:r>
    </w:p>
    <w:p w:rsidR="00915CED" w:rsidRDefault="00915CED" w:rsidP="00915CED">
      <w:pPr>
        <w:tabs>
          <w:tab w:val="left" w:pos="1134"/>
        </w:tabs>
        <w:ind w:left="567"/>
        <w:jc w:val="both"/>
      </w:pPr>
      <w:r>
        <w:t>- организует деятельность Педагогического совета в ДОУ;</w:t>
      </w:r>
    </w:p>
    <w:p w:rsidR="00915CED" w:rsidRDefault="00915CED" w:rsidP="00915CED">
      <w:pPr>
        <w:tabs>
          <w:tab w:val="left" w:pos="1134"/>
        </w:tabs>
        <w:ind w:left="567"/>
        <w:jc w:val="both"/>
      </w:pPr>
      <w:r>
        <w:t>- определяет повестку заседания  Педагогического совета;</w:t>
      </w:r>
    </w:p>
    <w:p w:rsidR="00915CED" w:rsidRDefault="00915CED" w:rsidP="00915CED">
      <w:pPr>
        <w:tabs>
          <w:tab w:val="left" w:pos="1134"/>
        </w:tabs>
        <w:ind w:left="567"/>
        <w:jc w:val="both"/>
      </w:pPr>
      <w:r>
        <w:t>- контролирует выполнение решений Педагогического совета;</w:t>
      </w:r>
    </w:p>
    <w:p w:rsidR="00915CED" w:rsidRDefault="00915CED" w:rsidP="00915CED">
      <w:pPr>
        <w:tabs>
          <w:tab w:val="left" w:pos="1134"/>
        </w:tabs>
        <w:ind w:left="567"/>
        <w:jc w:val="both"/>
      </w:pPr>
      <w:r>
        <w:t xml:space="preserve">- </w:t>
      </w:r>
      <w:proofErr w:type="gramStart"/>
      <w:r>
        <w:t>отчитывается  о деятельности</w:t>
      </w:r>
      <w:proofErr w:type="gramEnd"/>
      <w:r>
        <w:t xml:space="preserve"> Педагогического совета.</w:t>
      </w:r>
    </w:p>
    <w:p w:rsidR="00915CED" w:rsidRDefault="00915CED" w:rsidP="00915CE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5.8.  Управляющий совет ДОУ.</w:t>
      </w:r>
    </w:p>
    <w:p w:rsidR="00915CED" w:rsidRDefault="00915CED" w:rsidP="00915CED">
      <w:pPr>
        <w:pStyle w:val="ac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Коллегиальный орган, имеющий </w:t>
      </w:r>
      <w:r>
        <w:rPr>
          <w:rFonts w:ascii="Times New Roman" w:hAnsi="Times New Roman"/>
          <w:bCs/>
          <w:sz w:val="24"/>
          <w:szCs w:val="24"/>
        </w:rPr>
        <w:t>управленческие полномочия</w:t>
      </w:r>
      <w:r>
        <w:rPr>
          <w:rFonts w:ascii="Times New Roman" w:hAnsi="Times New Roman"/>
          <w:sz w:val="24"/>
          <w:szCs w:val="24"/>
        </w:rPr>
        <w:t xml:space="preserve"> по решению тех или иных важных вопросов функционирования и развития ДОУ.</w:t>
      </w:r>
    </w:p>
    <w:p w:rsidR="00915CED" w:rsidRDefault="00915CED" w:rsidP="00915CED">
      <w:pPr>
        <w:pStyle w:val="ac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5.8.1.Комптенции управляющего совета:</w:t>
      </w:r>
    </w:p>
    <w:p w:rsidR="00915CED" w:rsidRDefault="00915CED" w:rsidP="00915CED">
      <w:pPr>
        <w:pStyle w:val="ac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определяет основные направления  развития ДОУ;</w:t>
      </w:r>
    </w:p>
    <w:p w:rsidR="00915CED" w:rsidRDefault="00915CED" w:rsidP="00915CED">
      <w:pPr>
        <w:pStyle w:val="ac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содействует привлечению внебюджетных средств, в том числе добровольные пожертвования для обеспечения деятельности и развития ДОУ;</w:t>
      </w:r>
    </w:p>
    <w:p w:rsidR="00915CED" w:rsidRDefault="00915CED" w:rsidP="00915CED">
      <w:pPr>
        <w:pStyle w:val="ac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обеспечивает прозрачность привлекаемых и расходуемых финансовых и материальных средств;</w:t>
      </w:r>
    </w:p>
    <w:p w:rsidR="00915CED" w:rsidRDefault="00915CED" w:rsidP="00915CED">
      <w:pPr>
        <w:pStyle w:val="ac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согласовывает Положение о порядке и условиях распределения стимулирующих выплат  работникам ДОУ;</w:t>
      </w:r>
    </w:p>
    <w:p w:rsidR="00915CED" w:rsidRDefault="00915CED" w:rsidP="00915CED">
      <w:pPr>
        <w:pStyle w:val="ac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участвует в оценке качества и результативности труда работников ДОУ, распределении выплат стимулирующего характера работникам и согласовывает их распределение в порядке, устанавливаемом локальными актами ДОУ;</w:t>
      </w:r>
    </w:p>
    <w:p w:rsidR="00915CED" w:rsidRDefault="00915CED" w:rsidP="00915CED">
      <w:pPr>
        <w:pStyle w:val="ac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 установленном порядке, при наличии оснований, ходатайствует перед Учредителем о награждении и поощрении заведующего и других работников ДОУ:</w:t>
      </w:r>
    </w:p>
    <w:p w:rsidR="00915CED" w:rsidRDefault="00915CED" w:rsidP="00915CED">
      <w:pPr>
        <w:pStyle w:val="ac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Совет несёт ответственность перед Учредителем за своевременное принятие и выполнение решений в рамках его полномочий.</w:t>
      </w:r>
    </w:p>
    <w:p w:rsidR="00915CED" w:rsidRDefault="00915CED" w:rsidP="00915CED">
      <w:pPr>
        <w:pStyle w:val="ac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5.8.2. Срок полномочий.</w:t>
      </w:r>
    </w:p>
    <w:p w:rsidR="00915CED" w:rsidRDefault="00915CED" w:rsidP="00915CED">
      <w:pPr>
        <w:pStyle w:val="ac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Управляющий совет избирает из своего состава секретаря, председателя на три года. Заседания  совета  проводятся  не  реже  одного раза в 3 месяца. Члены управляющего совета выполняют свои обязанности на общественных началах.</w:t>
      </w:r>
    </w:p>
    <w:p w:rsidR="00915CED" w:rsidRDefault="00915CED" w:rsidP="00915CED">
      <w:pPr>
        <w:pStyle w:val="ac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Решения  совета  считаются  правомочными,  если  на  заседании  совета присутствовало не менее половины его членов.</w:t>
      </w:r>
    </w:p>
    <w:p w:rsidR="00915CED" w:rsidRDefault="00915CED" w:rsidP="00915CED">
      <w:pPr>
        <w:pStyle w:val="ac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Решение управляющего совета, принятые в пределах его компетенции и в соответствии с законодательством, обязательны для администрации, всех членов коллектива. Заседания управляющего совета протоколируются.</w:t>
      </w:r>
    </w:p>
    <w:p w:rsidR="00915CED" w:rsidRDefault="00915CED" w:rsidP="00915CED">
      <w:pPr>
        <w:pStyle w:val="a8"/>
        <w:spacing w:after="0"/>
        <w:ind w:firstLine="0"/>
        <w:jc w:val="both"/>
      </w:pPr>
      <w:r>
        <w:t>5.8.3. Состав управляющего совета состоит из следующих категорий участников  образовательного процесса:</w:t>
      </w:r>
    </w:p>
    <w:p w:rsidR="00915CED" w:rsidRDefault="00915CED" w:rsidP="00915CED">
      <w:pPr>
        <w:pStyle w:val="a8"/>
        <w:spacing w:after="0"/>
        <w:ind w:left="567" w:firstLine="0"/>
        <w:jc w:val="both"/>
      </w:pPr>
      <w:r>
        <w:t>- представителей родителей (законных представителей воспитанников);</w:t>
      </w:r>
    </w:p>
    <w:p w:rsidR="00915CED" w:rsidRDefault="00915CED" w:rsidP="00915CED">
      <w:pPr>
        <w:pStyle w:val="a8"/>
        <w:spacing w:after="0"/>
        <w:ind w:left="567" w:firstLine="0"/>
        <w:jc w:val="both"/>
      </w:pPr>
      <w:r>
        <w:t>- работников ДОУ (в том числе заведующего ДОУ);</w:t>
      </w:r>
    </w:p>
    <w:p w:rsidR="00915CED" w:rsidRDefault="00915CED" w:rsidP="00915CED">
      <w:pPr>
        <w:pStyle w:val="a8"/>
        <w:spacing w:after="0"/>
        <w:ind w:left="567" w:firstLine="0"/>
        <w:jc w:val="both"/>
      </w:pPr>
      <w:r>
        <w:t>- представителей Учредителя;</w:t>
      </w:r>
    </w:p>
    <w:p w:rsidR="00915CED" w:rsidRDefault="00915CED" w:rsidP="00915CED">
      <w:pPr>
        <w:pStyle w:val="a8"/>
        <w:spacing w:after="0"/>
        <w:ind w:left="567" w:firstLine="0"/>
        <w:jc w:val="both"/>
      </w:pPr>
      <w:r>
        <w:t>- кооптированных членов.</w:t>
      </w:r>
    </w:p>
    <w:p w:rsidR="00915CED" w:rsidRDefault="00915CED" w:rsidP="00915CED">
      <w:pPr>
        <w:pStyle w:val="a8"/>
        <w:spacing w:after="0"/>
        <w:ind w:firstLine="0"/>
        <w:jc w:val="both"/>
      </w:pPr>
      <w:r>
        <w:t>5.8.4. Общая численность Управляющего Совета ДОУ определяется Уставом и составляет 5 человек.</w:t>
      </w:r>
    </w:p>
    <w:p w:rsidR="00915CED" w:rsidRDefault="00915CED" w:rsidP="00915CED">
      <w:pPr>
        <w:pStyle w:val="a8"/>
        <w:spacing w:after="0"/>
        <w:ind w:firstLine="0"/>
        <w:jc w:val="both"/>
      </w:pPr>
      <w:r>
        <w:t>Руководитель Учреждения входит в состав Управляющего Совета по должности.</w:t>
      </w:r>
    </w:p>
    <w:p w:rsidR="00915CED" w:rsidRDefault="00915CED" w:rsidP="00915CED">
      <w:pPr>
        <w:jc w:val="both"/>
      </w:pPr>
      <w:r>
        <w:t>5.8.5. Выступление от имени ДОУ.</w:t>
      </w:r>
    </w:p>
    <w:p w:rsidR="00915CED" w:rsidRDefault="00915CED" w:rsidP="00915CED">
      <w:pPr>
        <w:tabs>
          <w:tab w:val="left" w:pos="1134"/>
        </w:tabs>
        <w:ind w:left="567"/>
        <w:jc w:val="both"/>
      </w:pPr>
      <w:r>
        <w:t>- Председатель  управляющего совета  действует от имени ДОУ на основании  доверенности, выданной Заведующим.</w:t>
      </w:r>
    </w:p>
    <w:p w:rsidR="00915CED" w:rsidRDefault="00915CED" w:rsidP="00915CED">
      <w:pPr>
        <w:tabs>
          <w:tab w:val="left" w:pos="1134"/>
        </w:tabs>
        <w:jc w:val="both"/>
      </w:pPr>
      <w:r>
        <w:t>5.9. Общее собрание работников ДОУ.</w:t>
      </w:r>
    </w:p>
    <w:p w:rsidR="00915CED" w:rsidRDefault="00915CED" w:rsidP="00915CED">
      <w:pPr>
        <w:tabs>
          <w:tab w:val="left" w:pos="1134"/>
        </w:tabs>
        <w:jc w:val="both"/>
      </w:pPr>
      <w:r>
        <w:t>5.9.1.В состав общего собрания работников ДОУ входят все работники ДОУ.</w:t>
      </w:r>
    </w:p>
    <w:p w:rsidR="00915CED" w:rsidRDefault="00915CED" w:rsidP="00915CED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jc w:val="both"/>
      </w:pPr>
      <w:r>
        <w:t>5.9.2. Общее собрание работников ДОУ считается правомочным, если на нем присутствует не менее 50%  плюс один член работников ДОУ.</w:t>
      </w:r>
    </w:p>
    <w:p w:rsidR="00915CED" w:rsidRDefault="00915CED" w:rsidP="00915CED">
      <w:pPr>
        <w:widowControl w:val="0"/>
        <w:shd w:val="clear" w:color="auto" w:fill="FFFFFF"/>
        <w:tabs>
          <w:tab w:val="left" w:pos="670"/>
          <w:tab w:val="left" w:pos="1134"/>
        </w:tabs>
        <w:autoSpaceDE w:val="0"/>
        <w:autoSpaceDN w:val="0"/>
        <w:adjustRightInd w:val="0"/>
        <w:jc w:val="both"/>
      </w:pPr>
      <w:r>
        <w:t>Для ведения общего собрания работников ДОУ из его состава открытым голосованием избирается председатель и секретарь сроком на один календарный год.</w:t>
      </w:r>
    </w:p>
    <w:p w:rsidR="00915CED" w:rsidRDefault="00915CED" w:rsidP="00915CED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jc w:val="both"/>
      </w:pPr>
      <w:r>
        <w:t>Общее собрание работников ДОУ собирается  не реже 2 раз в год.</w:t>
      </w:r>
    </w:p>
    <w:p w:rsidR="00915CED" w:rsidRDefault="00915CED" w:rsidP="00915CED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jc w:val="both"/>
      </w:pPr>
      <w:r>
        <w:lastRenderedPageBreak/>
        <w:t>5.9.3. Срок полномочий общего собрания работников ДОУ -  до момента ликвидации ДОУ.</w:t>
      </w:r>
    </w:p>
    <w:p w:rsidR="00915CED" w:rsidRDefault="00915CED" w:rsidP="00915CED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jc w:val="both"/>
      </w:pPr>
      <w:r>
        <w:t>Решение Общего собрания работников ДОУ принимается открытым голосованием.  Решение общего собрания работников ДОУ считается принятым, если за него проголосовало не менее 50% присутствующих плюс один голос.</w:t>
      </w:r>
    </w:p>
    <w:p w:rsidR="00915CED" w:rsidRDefault="00915CED" w:rsidP="00915CED">
      <w:pPr>
        <w:tabs>
          <w:tab w:val="left" w:pos="1134"/>
        </w:tabs>
        <w:jc w:val="both"/>
        <w:rPr>
          <w:color w:val="000000"/>
        </w:rPr>
      </w:pPr>
      <w:r>
        <w:t>5.9.4.Компетенция общего собрания работников ДОУ</w:t>
      </w:r>
      <w:r>
        <w:rPr>
          <w:color w:val="000000"/>
        </w:rPr>
        <w:t>:</w:t>
      </w:r>
    </w:p>
    <w:p w:rsidR="00915CED" w:rsidRDefault="00915CED" w:rsidP="00915CED">
      <w:pPr>
        <w:tabs>
          <w:tab w:val="left" w:pos="1134"/>
        </w:tabs>
        <w:ind w:left="567"/>
        <w:jc w:val="both"/>
        <w:rPr>
          <w:color w:val="000000"/>
        </w:rPr>
      </w:pPr>
      <w:r>
        <w:rPr>
          <w:color w:val="000000"/>
        </w:rPr>
        <w:t xml:space="preserve">- обсуждает и принимает   локальные нормативные акты </w:t>
      </w:r>
      <w:r>
        <w:t>ДОУ</w:t>
      </w:r>
      <w:r>
        <w:rPr>
          <w:color w:val="000000"/>
        </w:rPr>
        <w:t>, в том числе правила внутреннего трудового распорядка;</w:t>
      </w:r>
    </w:p>
    <w:p w:rsidR="00915CED" w:rsidRDefault="00915CED" w:rsidP="00915CED">
      <w:pPr>
        <w:tabs>
          <w:tab w:val="left" w:pos="1134"/>
        </w:tabs>
        <w:ind w:left="567"/>
        <w:jc w:val="both"/>
      </w:pPr>
      <w:r>
        <w:t>- обсуждает коллективный договор;</w:t>
      </w:r>
    </w:p>
    <w:p w:rsidR="00915CED" w:rsidRDefault="00915CED" w:rsidP="00915CED">
      <w:pPr>
        <w:tabs>
          <w:tab w:val="left" w:pos="1134"/>
        </w:tabs>
        <w:ind w:left="567"/>
        <w:jc w:val="both"/>
      </w:pPr>
      <w:r>
        <w:t>- может обсуждать и принимать рекомендации по любым вопросам, отнесённым к компетенции ДОУ.</w:t>
      </w:r>
    </w:p>
    <w:p w:rsidR="00915CED" w:rsidRDefault="00915CED" w:rsidP="00915CED">
      <w:pPr>
        <w:pStyle w:val="ac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рассматривает и утверждает кандидатуры на представле</w:t>
      </w:r>
      <w:r>
        <w:rPr>
          <w:rFonts w:ascii="Times New Roman" w:hAnsi="Times New Roman"/>
          <w:color w:val="000000"/>
          <w:sz w:val="24"/>
          <w:szCs w:val="24"/>
        </w:rPr>
        <w:softHyphen/>
        <w:t>ние педагогических и других работников ДОУ  к государственным,  отрасле</w:t>
      </w:r>
      <w:r>
        <w:rPr>
          <w:rFonts w:ascii="Times New Roman" w:hAnsi="Times New Roman"/>
          <w:color w:val="000000"/>
          <w:sz w:val="24"/>
          <w:szCs w:val="24"/>
        </w:rPr>
        <w:softHyphen/>
        <w:t>вым и иным наградам.</w:t>
      </w:r>
    </w:p>
    <w:p w:rsidR="00915CED" w:rsidRDefault="00915CED" w:rsidP="00915CED">
      <w:pPr>
        <w:jc w:val="both"/>
      </w:pPr>
      <w:r>
        <w:t>5.9.5. Выступление от имени ДОУ.</w:t>
      </w:r>
    </w:p>
    <w:p w:rsidR="00915CED" w:rsidRDefault="00915CED" w:rsidP="00915CED">
      <w:pPr>
        <w:widowControl w:val="0"/>
        <w:shd w:val="clear" w:color="auto" w:fill="FFFFFF"/>
        <w:tabs>
          <w:tab w:val="left" w:pos="670"/>
          <w:tab w:val="left" w:pos="1134"/>
        </w:tabs>
        <w:autoSpaceDE w:val="0"/>
        <w:autoSpaceDN w:val="0"/>
        <w:adjustRightInd w:val="0"/>
        <w:jc w:val="both"/>
      </w:pPr>
      <w:r>
        <w:t>Председатель общего собрания работников ДОУ действует от имени ДОУ на основании доверенности, выданной  заведующим.</w:t>
      </w:r>
    </w:p>
    <w:p w:rsidR="00915CED" w:rsidRDefault="00915CED" w:rsidP="00915CED">
      <w:pPr>
        <w:pStyle w:val="ac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5.10. Полномочия Учредителя:</w:t>
      </w:r>
    </w:p>
    <w:p w:rsidR="00915CED" w:rsidRDefault="00915CED" w:rsidP="00915CED">
      <w:pPr>
        <w:pStyle w:val="ac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915CED" w:rsidRDefault="00915CED" w:rsidP="00915CED">
      <w:pPr>
        <w:pStyle w:val="ac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915CED" w:rsidRDefault="00915CED" w:rsidP="00915CED">
      <w:pPr>
        <w:pStyle w:val="ac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условий для осуществления присмотра и ухода за детьми, содержания детей в муниципальных образовательных организациях;</w:t>
      </w:r>
    </w:p>
    <w:p w:rsidR="00915CED" w:rsidRDefault="00915CED" w:rsidP="00915CED">
      <w:pPr>
        <w:pStyle w:val="ac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создание, реорганизация, ликвидация муниципальных образовательных организаций (за исключением создания органами местного самоуправления муниципальных районов муниципальных образовательных организаций высшего образования), осуществление функций и полномочий Учредителя муниципальных образовательных организаций;</w:t>
      </w:r>
    </w:p>
    <w:p w:rsidR="00915CED" w:rsidRDefault="00915CED" w:rsidP="00915CED">
      <w:pPr>
        <w:pStyle w:val="ac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:rsidR="00915CED" w:rsidRDefault="00915CED" w:rsidP="00915CED">
      <w:pPr>
        <w:pStyle w:val="ac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учет детей, подлежащих </w:t>
      </w:r>
      <w:proofErr w:type="gramStart"/>
      <w:r>
        <w:rPr>
          <w:rFonts w:ascii="Times New Roman" w:hAnsi="Times New Roman"/>
          <w:sz w:val="24"/>
          <w:szCs w:val="24"/>
        </w:rPr>
        <w:t>обучению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территориями; </w:t>
      </w:r>
    </w:p>
    <w:p w:rsidR="00915CED" w:rsidRDefault="00915CED" w:rsidP="00915CED">
      <w:pPr>
        <w:pStyle w:val="ac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осуществление иных, установленных законодательством, полномочий в сфере образования.</w:t>
      </w:r>
    </w:p>
    <w:p w:rsidR="00915CED" w:rsidRDefault="00915CED" w:rsidP="00915CED">
      <w:pPr>
        <w:pStyle w:val="a8"/>
        <w:spacing w:after="0"/>
        <w:ind w:firstLine="0"/>
        <w:jc w:val="both"/>
      </w:pPr>
    </w:p>
    <w:p w:rsidR="00915CED" w:rsidRDefault="00915CED" w:rsidP="00915CED">
      <w:pPr>
        <w:pStyle w:val="a8"/>
        <w:spacing w:after="0"/>
        <w:ind w:left="567" w:firstLine="0"/>
        <w:jc w:val="center"/>
        <w:rPr>
          <w:b/>
        </w:rPr>
      </w:pPr>
      <w:r>
        <w:rPr>
          <w:b/>
        </w:rPr>
        <w:t>6.Имущество и средства ДОУ</w:t>
      </w:r>
    </w:p>
    <w:p w:rsidR="00915CED" w:rsidRDefault="00915CED" w:rsidP="00915CED">
      <w:pPr>
        <w:pStyle w:val="a8"/>
        <w:spacing w:after="0"/>
        <w:ind w:left="567" w:firstLine="0"/>
        <w:jc w:val="center"/>
        <w:rPr>
          <w:b/>
        </w:rPr>
      </w:pPr>
    </w:p>
    <w:p w:rsidR="00915CED" w:rsidRDefault="00915CED" w:rsidP="00915CED">
      <w:pPr>
        <w:shd w:val="clear" w:color="auto" w:fill="FFFFFF"/>
        <w:tabs>
          <w:tab w:val="left" w:pos="567"/>
        </w:tabs>
        <w:jc w:val="both"/>
      </w:pPr>
      <w:r>
        <w:t>6.1. За ДОУ в целях обеспечения образовательной деятельности в соответствии с Уставом Учредитель, в установленном порядке закрепляет объекты права собственности (здания, сооружения, имущество, оборудование, а также другое необходимое имущество потребительского, социального, культурного и иного назначения).</w:t>
      </w:r>
    </w:p>
    <w:p w:rsidR="00915CED" w:rsidRDefault="00915CED" w:rsidP="00915CED">
      <w:pPr>
        <w:tabs>
          <w:tab w:val="left" w:pos="567"/>
        </w:tabs>
        <w:jc w:val="both"/>
      </w:pPr>
      <w:r>
        <w:t xml:space="preserve">6.2. Собственник в порядке установленным законодательством закрепляет за ДОУ в целях обеспечения образовательной деятельности недвижимое имущество и особо ценное движимое имущество на  праве оперативного управления, </w:t>
      </w:r>
      <w:proofErr w:type="gramStart"/>
      <w:r>
        <w:t>принадлежащему</w:t>
      </w:r>
      <w:proofErr w:type="gramEnd"/>
      <w:r>
        <w:t xml:space="preserve"> на праве собственности или арендуемое им у третьего лица (собственника) или иных законных правах. Земельные участки закрепляются за ДОУ на праве бессрочного (постоянного) пользования.</w:t>
      </w:r>
    </w:p>
    <w:p w:rsidR="00915CED" w:rsidRDefault="00915CED" w:rsidP="00915CED">
      <w:pPr>
        <w:shd w:val="clear" w:color="auto" w:fill="FFFFFF"/>
        <w:tabs>
          <w:tab w:val="left" w:pos="567"/>
        </w:tabs>
        <w:jc w:val="both"/>
      </w:pPr>
      <w:r>
        <w:t xml:space="preserve">6.3. ДОУ без согласия Собственника не вправе распоряжаться особо ценным движимым имуществом, закреплённым за ним собственником или приобретённым ДОУ за счёт средств, выделенных ему собственником на приобретение такого имущества, а также недвижимым </w:t>
      </w:r>
      <w:r>
        <w:lastRenderedPageBreak/>
        <w:t>имуществом. Остальным имуществом, находящимся  у ДОУ на праве оперативного управления или иных законных правах, вправе распоряжаться самостоятельно,  если иное не установлено законом.</w:t>
      </w:r>
    </w:p>
    <w:p w:rsidR="00915CED" w:rsidRDefault="00915CED" w:rsidP="00915CED">
      <w:pPr>
        <w:shd w:val="clear" w:color="auto" w:fill="FFFFFF"/>
        <w:tabs>
          <w:tab w:val="left" w:pos="567"/>
        </w:tabs>
        <w:jc w:val="both"/>
      </w:pPr>
      <w:r>
        <w:t>6.4. ДОУ вправе осуществлять приносящую доходы деятельность лишь постольку, поскольку это служит достижением целей, ради которых оно создано, и соответствующую этим целям, при условии, что такая деятельность указана в  его учредительных документах. Доходы, полученные от такой деятельности, и приобретённое за счёт этих доходов имущество поступают в самостоятельное распоряжение ДОУ.</w:t>
      </w:r>
    </w:p>
    <w:p w:rsidR="00915CED" w:rsidRDefault="00915CED" w:rsidP="00915CED">
      <w:pPr>
        <w:shd w:val="clear" w:color="auto" w:fill="FFFFFF"/>
        <w:tabs>
          <w:tab w:val="left" w:pos="567"/>
        </w:tabs>
        <w:jc w:val="both"/>
      </w:pPr>
      <w:r>
        <w:t>6.5. ДОУ несет ответственность перед Собственником за сохранность и эффективное использование закрепленного за ним имущества.</w:t>
      </w:r>
    </w:p>
    <w:p w:rsidR="00915CED" w:rsidRDefault="00915CED" w:rsidP="00915CED">
      <w:pPr>
        <w:shd w:val="clear" w:color="auto" w:fill="FFFFFF"/>
        <w:tabs>
          <w:tab w:val="left" w:pos="567"/>
        </w:tabs>
        <w:jc w:val="both"/>
      </w:pPr>
      <w:r>
        <w:t>Учредитель ДОУ обеспечивает развитие и обновление материально-технической базы ДОУ.</w:t>
      </w:r>
    </w:p>
    <w:p w:rsidR="00915CED" w:rsidRDefault="00915CED" w:rsidP="00915CED">
      <w:pPr>
        <w:shd w:val="clear" w:color="auto" w:fill="FFFFFF"/>
        <w:tabs>
          <w:tab w:val="left" w:pos="567"/>
        </w:tabs>
        <w:jc w:val="both"/>
      </w:pPr>
      <w:r>
        <w:t>6.6. Крупная сделка может быть совершена ДОУ только с предварительного согласия Собственника.</w:t>
      </w:r>
    </w:p>
    <w:p w:rsidR="00915CED" w:rsidRDefault="00915CED" w:rsidP="00915CED">
      <w:pPr>
        <w:shd w:val="clear" w:color="auto" w:fill="FFFFFF"/>
        <w:tabs>
          <w:tab w:val="left" w:pos="567"/>
        </w:tabs>
        <w:jc w:val="both"/>
      </w:pPr>
      <w:proofErr w:type="gramStart"/>
      <w:r>
        <w:t>Крупной сделкой признаётся сделка или несколько взаимосвязанных сделок, связанная с распоряжением денежными средствами, которыми ДОУ вправе распоряжаться самостоятельно, отчуждением иного имущества,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балансовой стоимости активов ДОУ, определяемой по данным его бухгалтерской отчётности на последнюю отчётную</w:t>
      </w:r>
      <w:proofErr w:type="gramEnd"/>
      <w:r>
        <w:t xml:space="preserve"> дату.</w:t>
      </w:r>
    </w:p>
    <w:p w:rsidR="00915CED" w:rsidRDefault="00915CED" w:rsidP="00915CED">
      <w:pPr>
        <w:shd w:val="clear" w:color="auto" w:fill="FFFFFF"/>
        <w:tabs>
          <w:tab w:val="left" w:pos="567"/>
        </w:tabs>
        <w:jc w:val="both"/>
      </w:pPr>
      <w:r>
        <w:t>Крупная сделка, совершённая  с нарушением, может быть признана недействительной по иску ДОУ или его учредителя, если будет доказано, что другая сторона в сделке знала или должна была знать об отсутствии предварительного согласия Учредителя ДОУ.</w:t>
      </w:r>
    </w:p>
    <w:p w:rsidR="00915CED" w:rsidRDefault="00915CED" w:rsidP="00915CED">
      <w:pPr>
        <w:shd w:val="clear" w:color="auto" w:fill="FFFFFF"/>
        <w:tabs>
          <w:tab w:val="left" w:pos="567"/>
        </w:tabs>
        <w:jc w:val="both"/>
      </w:pPr>
      <w:r>
        <w:t>Заведующий ДОУ несёт  перед ДОУ ответственность в размере убытков, причиненных ДОУ в результате  совершения крупной сделки без предварительного согласия Учредителя независимо от того, была ли эта сделка признана недействительной.</w:t>
      </w:r>
    </w:p>
    <w:p w:rsidR="00915CED" w:rsidRDefault="00915CED" w:rsidP="00915CED">
      <w:pPr>
        <w:tabs>
          <w:tab w:val="left" w:pos="567"/>
        </w:tabs>
        <w:jc w:val="both"/>
      </w:pPr>
      <w:r>
        <w:t>6.7. Источниками формирования имущества и финансовых ресурсов ДОУ являются:</w:t>
      </w:r>
    </w:p>
    <w:p w:rsidR="00915CED" w:rsidRDefault="00915CED" w:rsidP="00915CED">
      <w:pPr>
        <w:tabs>
          <w:tab w:val="left" w:pos="567"/>
        </w:tabs>
        <w:ind w:left="567"/>
        <w:contextualSpacing/>
        <w:jc w:val="both"/>
      </w:pPr>
      <w:r>
        <w:t>- имущество, переданное ДОУ его собственником или Учредителем;</w:t>
      </w:r>
    </w:p>
    <w:p w:rsidR="00915CED" w:rsidRDefault="00915CED" w:rsidP="00915CED">
      <w:pPr>
        <w:tabs>
          <w:tab w:val="left" w:pos="567"/>
        </w:tabs>
        <w:ind w:left="567"/>
        <w:contextualSpacing/>
        <w:jc w:val="both"/>
      </w:pPr>
      <w:r>
        <w:t>- субсидии из муниципального бюджета на выполнение ДОУ муниципального задания;</w:t>
      </w:r>
    </w:p>
    <w:p w:rsidR="00915CED" w:rsidRDefault="00915CED" w:rsidP="00915CED">
      <w:pPr>
        <w:tabs>
          <w:tab w:val="left" w:pos="567"/>
        </w:tabs>
        <w:ind w:left="567"/>
        <w:contextualSpacing/>
        <w:jc w:val="both"/>
      </w:pPr>
      <w:r>
        <w:t>- средства, выделяемые целевым назначением в соответствии с целевыми программами;</w:t>
      </w:r>
    </w:p>
    <w:p w:rsidR="00915CED" w:rsidRDefault="00915CED" w:rsidP="00915CED">
      <w:pPr>
        <w:tabs>
          <w:tab w:val="left" w:pos="567"/>
        </w:tabs>
        <w:ind w:left="567"/>
        <w:contextualSpacing/>
        <w:jc w:val="both"/>
      </w:pPr>
      <w:r>
        <w:t>- средства, от приносящей доходы деятельности;</w:t>
      </w:r>
    </w:p>
    <w:p w:rsidR="00915CED" w:rsidRDefault="00915CED" w:rsidP="00915CED">
      <w:pPr>
        <w:tabs>
          <w:tab w:val="left" w:pos="567"/>
        </w:tabs>
        <w:ind w:left="567"/>
        <w:contextualSpacing/>
        <w:jc w:val="both"/>
      </w:pPr>
      <w:r>
        <w:t>- дары и пожертвования российских и иностранных юридических и физических лиц;</w:t>
      </w:r>
    </w:p>
    <w:p w:rsidR="00915CED" w:rsidRDefault="00915CED" w:rsidP="00915CED">
      <w:pPr>
        <w:tabs>
          <w:tab w:val="left" w:pos="567"/>
        </w:tabs>
        <w:ind w:left="567"/>
        <w:contextualSpacing/>
        <w:jc w:val="both"/>
      </w:pPr>
      <w:r>
        <w:t>- иные источники, не запрещенные законодательством Российской Федерации.</w:t>
      </w:r>
    </w:p>
    <w:p w:rsidR="00915CED" w:rsidRDefault="00915CED" w:rsidP="00915CED">
      <w:pPr>
        <w:shd w:val="clear" w:color="auto" w:fill="FFFFFF"/>
        <w:tabs>
          <w:tab w:val="left" w:pos="567"/>
        </w:tabs>
        <w:jc w:val="both"/>
      </w:pPr>
      <w:r>
        <w:t>6.8. ДОУ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915CED" w:rsidRDefault="00915CED" w:rsidP="00915CED">
      <w:pPr>
        <w:shd w:val="clear" w:color="auto" w:fill="FFFFFF"/>
        <w:tabs>
          <w:tab w:val="left" w:pos="567"/>
        </w:tabs>
        <w:jc w:val="both"/>
      </w:pPr>
      <w:r>
        <w:t>6.9. Финансовое обеспечение деятельности ДОУ осуществляется уполномоченным органом в соответствии с законодательством Российской Федерации.</w:t>
      </w:r>
    </w:p>
    <w:p w:rsidR="00915CED" w:rsidRDefault="00915CED" w:rsidP="00915CED">
      <w:pPr>
        <w:shd w:val="clear" w:color="auto" w:fill="FFFFFF"/>
        <w:tabs>
          <w:tab w:val="left" w:pos="567"/>
        </w:tabs>
        <w:jc w:val="both"/>
      </w:pPr>
      <w:proofErr w:type="gramStart"/>
      <w:r>
        <w:t>Финансовое обеспечение выполнения муниципального задания осуществляется с учётом расходов на содержание недвижимого имущества и особо ценного движимого имущества, закреплённых  за ДОУ уполномоченным органом или приобретённых ДОУ за счёт средств, выделенных ему уполномоченным органом на приобретение такого имущества, расходов на уплату налогов, в качестве объекта налогообложения, по которым признаётся соответствующее имущество, в том числе земельные участки.</w:t>
      </w:r>
      <w:proofErr w:type="gramEnd"/>
    </w:p>
    <w:p w:rsidR="00915CED" w:rsidRDefault="00915CED" w:rsidP="00915CED">
      <w:pPr>
        <w:shd w:val="clear" w:color="auto" w:fill="FFFFFF"/>
        <w:tabs>
          <w:tab w:val="left" w:pos="567"/>
        </w:tabs>
        <w:jc w:val="both"/>
      </w:pPr>
      <w:r>
        <w:t>6.10. ДОУ вправе привлекать в порядке, установленном законодательством Российской Федерации, дополнительные финансовые средства за счет предоставления платных дополнительных образовательных и иных предусмотренных Уставом услуг, а также за счет добровольных пожертвований в следующем порядке: заключение договора – пожертвования, составления акта о приёме - передачи пожертвования, постановки предмета дарения на подотчёт.  Целевых взносов физических и (или) юридических лиц на расчётный счёт ДОУ, в том числе иностранных граждан и (или) иностранных юридических лиц.</w:t>
      </w:r>
    </w:p>
    <w:p w:rsidR="00915CED" w:rsidRDefault="00915CED" w:rsidP="00915CED">
      <w:pPr>
        <w:shd w:val="clear" w:color="auto" w:fill="FFFFFF"/>
        <w:tabs>
          <w:tab w:val="left" w:pos="567"/>
        </w:tabs>
        <w:jc w:val="both"/>
      </w:pPr>
      <w:r>
        <w:t>ДОУ вправе вести в соответствии с законодательством Российской Федерации  приносящую  доход   деятельность, предусмотренную Уставом.</w:t>
      </w:r>
    </w:p>
    <w:p w:rsidR="00915CED" w:rsidRDefault="00915CED" w:rsidP="00915CED">
      <w:pPr>
        <w:shd w:val="clear" w:color="auto" w:fill="FFFFFF"/>
        <w:tabs>
          <w:tab w:val="left" w:pos="567"/>
        </w:tabs>
        <w:jc w:val="both"/>
      </w:pPr>
      <w:r>
        <w:t>6.11. Привлечение ДОУ дополнительных финансовых средств, указанных в пункте</w:t>
      </w:r>
    </w:p>
    <w:p w:rsidR="00915CED" w:rsidRDefault="00915CED" w:rsidP="00915CED">
      <w:pPr>
        <w:shd w:val="clear" w:color="auto" w:fill="FFFFFF"/>
        <w:tabs>
          <w:tab w:val="left" w:pos="567"/>
        </w:tabs>
        <w:jc w:val="both"/>
      </w:pPr>
      <w:r>
        <w:t>6.12. настоящего Устава, не влечет за собой снижения размеров его финансирования за счет средств учредителя.</w:t>
      </w:r>
    </w:p>
    <w:p w:rsidR="00915CED" w:rsidRDefault="00915CED" w:rsidP="00915CED">
      <w:pPr>
        <w:shd w:val="clear" w:color="auto" w:fill="FFFFFF"/>
        <w:tabs>
          <w:tab w:val="left" w:pos="567"/>
        </w:tabs>
        <w:jc w:val="both"/>
      </w:pPr>
      <w:r>
        <w:lastRenderedPageBreak/>
        <w:t>6.13. ДОУ открывает лицевые счета в Управлении Федерального казначейства Российской Федерации по Кемеровской области и осуществляет операции с поступающими ему средствами в соответствии с законодательством Российской Федерации в порядке, установленном законодательством Российской Федерации (за исключением случаев, установленных федеральным законом).</w:t>
      </w:r>
    </w:p>
    <w:p w:rsidR="00915CED" w:rsidRDefault="00915CED" w:rsidP="00915CED">
      <w:pPr>
        <w:shd w:val="clear" w:color="auto" w:fill="FFFFFF"/>
        <w:tabs>
          <w:tab w:val="left" w:pos="567"/>
        </w:tabs>
        <w:jc w:val="both"/>
      </w:pPr>
      <w:r>
        <w:t>6.14. Финансовые и материальные средства ДОУ, закрепленные за  ним  Учредителем,  используются   ДОУ в  соответствии  с  Уставом  и    изъятию не подлежат,  если  иное  не  предусмотрено  законодательством    Российское Федерации.</w:t>
      </w:r>
    </w:p>
    <w:p w:rsidR="00915CED" w:rsidRDefault="00915CED" w:rsidP="00915CED">
      <w:pPr>
        <w:pStyle w:val="a8"/>
        <w:spacing w:after="0"/>
        <w:ind w:firstLine="0"/>
        <w:jc w:val="both"/>
        <w:rPr>
          <w:b/>
        </w:rPr>
      </w:pPr>
    </w:p>
    <w:p w:rsidR="00915CED" w:rsidRDefault="00915CED" w:rsidP="00915CED">
      <w:pPr>
        <w:shd w:val="clear" w:color="auto" w:fill="FFFFFF"/>
        <w:tabs>
          <w:tab w:val="left" w:pos="567"/>
        </w:tabs>
        <w:ind w:left="567"/>
        <w:jc w:val="center"/>
        <w:rPr>
          <w:b/>
        </w:rPr>
      </w:pPr>
      <w:r>
        <w:rPr>
          <w:b/>
        </w:rPr>
        <w:t>7.Изменение типа. Реорганизация и ликвидация ДОУ</w:t>
      </w:r>
    </w:p>
    <w:p w:rsidR="00915CED" w:rsidRDefault="00915CED" w:rsidP="00915CED">
      <w:pPr>
        <w:shd w:val="clear" w:color="auto" w:fill="FFFFFF"/>
        <w:tabs>
          <w:tab w:val="left" w:pos="567"/>
        </w:tabs>
        <w:ind w:left="567"/>
        <w:jc w:val="center"/>
        <w:rPr>
          <w:b/>
        </w:rPr>
      </w:pPr>
    </w:p>
    <w:p w:rsidR="00915CED" w:rsidRDefault="00915CED" w:rsidP="00915CED">
      <w:pPr>
        <w:ind w:firstLine="567"/>
      </w:pPr>
      <w:r>
        <w:t>7.1. ДОУ реорганизуется или ликвидируется в порядке, установленном гражданским законодательством, с учетом особенностей, предусмотренных законодательством об образовании.</w:t>
      </w:r>
    </w:p>
    <w:p w:rsidR="00915CED" w:rsidRDefault="00915CED" w:rsidP="00915CED">
      <w:pPr>
        <w:shd w:val="clear" w:color="auto" w:fill="FFFFFF"/>
        <w:tabs>
          <w:tab w:val="left" w:pos="567"/>
        </w:tabs>
        <w:ind w:firstLine="567"/>
        <w:jc w:val="both"/>
      </w:pPr>
      <w:r>
        <w:t>7.2. ДОУ может быть реорганизовано в соответствие с действующим законодательством.</w:t>
      </w:r>
    </w:p>
    <w:p w:rsidR="00915CED" w:rsidRDefault="00915CED" w:rsidP="00915CED">
      <w:pPr>
        <w:pStyle w:val="a3"/>
        <w:spacing w:before="0" w:beforeAutospacing="0" w:after="195" w:afterAutospacing="0"/>
        <w:ind w:firstLine="567"/>
      </w:pPr>
      <w:r>
        <w:t>7.3. ДОУ ликвидируется по решению Учредителя, в том числе в связи с истечением срока, на который создано ДОУ, с достижением цели, ради которой оно создано.</w:t>
      </w:r>
    </w:p>
    <w:p w:rsidR="00915CED" w:rsidRDefault="00915CED" w:rsidP="00915CED">
      <w:pPr>
        <w:pStyle w:val="a3"/>
        <w:spacing w:before="0" w:beforeAutospacing="0" w:after="195" w:afterAutospacing="0"/>
        <w:ind w:firstLine="708"/>
      </w:pPr>
      <w:r>
        <w:t>7.4. ДОУ ликвидируется по решению суда:</w:t>
      </w:r>
    </w:p>
    <w:p w:rsidR="00915CED" w:rsidRDefault="00915CED" w:rsidP="00915CED">
      <w:pPr>
        <w:pStyle w:val="a3"/>
        <w:spacing w:before="0" w:beforeAutospacing="0" w:after="195" w:afterAutospacing="0"/>
      </w:pPr>
      <w:r>
        <w:t>-  по иску государственного органа или органа местного самоуправления, которым право на предъявление требования о ликвидации юридического лица предоставлено законом, в случае признания государственной регистрации юридического лица недействительной, в том числе в связи с допущенными при его создании грубыми нарушениями закона, если эти нарушения носят неустранимый характер;</w:t>
      </w:r>
    </w:p>
    <w:p w:rsidR="00915CED" w:rsidRDefault="00915CED" w:rsidP="00915CED">
      <w:pPr>
        <w:pStyle w:val="a3"/>
        <w:spacing w:before="0" w:beforeAutospacing="0" w:after="195" w:afterAutospacing="0"/>
      </w:pPr>
      <w:proofErr w:type="gramStart"/>
      <w:r>
        <w:t>- по иску государственного органа или органа местного самоуправления, которым право на предъявление требования о ликвидации юридического лица предоставлено законом, в случае осуществления юридическим лицом деятельности без надлежащего разрешения (лицензии)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работ, выданного саморегулируемой организацией;</w:t>
      </w:r>
      <w:proofErr w:type="gramEnd"/>
    </w:p>
    <w:p w:rsidR="00915CED" w:rsidRDefault="00915CED" w:rsidP="00915CED">
      <w:pPr>
        <w:pStyle w:val="a3"/>
        <w:spacing w:before="0" w:beforeAutospacing="0" w:after="195" w:afterAutospacing="0"/>
      </w:pPr>
      <w:r>
        <w:t>-  по иску государственного органа или органа местного самоуправления, которым право на предъявление требования о ликвидации юридического лица предоставлено законом, в случае осуществления юридическим лицом деятельности, запрещенной законом, либо с нарушением </w:t>
      </w:r>
      <w:hyperlink r:id="rId6" w:tgtFrame="_blank" w:history="1">
        <w:r>
          <w:rPr>
            <w:rStyle w:val="ae"/>
          </w:rPr>
          <w:t>Конституции Российской Федерации</w:t>
        </w:r>
      </w:hyperlink>
      <w:r>
        <w:t>, либо с другими неоднократными или грубыми нарушениями закона или иных правовых актов;</w:t>
      </w:r>
    </w:p>
    <w:p w:rsidR="00915CED" w:rsidRDefault="00915CED" w:rsidP="00915CED">
      <w:pPr>
        <w:pStyle w:val="a3"/>
        <w:spacing w:before="0" w:beforeAutospacing="0" w:after="195" w:afterAutospacing="0"/>
      </w:pPr>
      <w:r>
        <w:t>- по иску государственного органа или органа местного самоуправления, которым право на предъявление требования о ликвидации юридического лица предоставлено законом, в случае систематического осуществления общественной организацией, благотворительным и иным фондом, религиозной организацией деятельности, противоречащей уставным целям таких организаций;</w:t>
      </w:r>
    </w:p>
    <w:p w:rsidR="00915CED" w:rsidRDefault="00915CED" w:rsidP="00915CED">
      <w:pPr>
        <w:pStyle w:val="a3"/>
        <w:spacing w:before="0" w:beforeAutospacing="0" w:after="195" w:afterAutospacing="0"/>
      </w:pPr>
      <w:r>
        <w:t>- по иску учредителя (участника) юридического лица в случае невозможности достижения целей, ради которых оно создано, в том числе в случае, если осуществление деятельности юридического лица становится невозможным или существенно затрудняется;</w:t>
      </w:r>
    </w:p>
    <w:p w:rsidR="00915CED" w:rsidRDefault="00915CED" w:rsidP="00915CED">
      <w:pPr>
        <w:pStyle w:val="a3"/>
        <w:spacing w:before="0" w:beforeAutospacing="0" w:after="195" w:afterAutospacing="0"/>
      </w:pPr>
      <w:r>
        <w:t>- в иных случаях, предусмотренных законом.</w:t>
      </w:r>
    </w:p>
    <w:p w:rsidR="00915CED" w:rsidRDefault="00915CED" w:rsidP="00915CED">
      <w:pPr>
        <w:pStyle w:val="a3"/>
        <w:spacing w:before="0" w:beforeAutospacing="0" w:after="195" w:afterAutospacing="0"/>
        <w:ind w:firstLine="567"/>
      </w:pPr>
      <w:r>
        <w:t>7.5. С момента принятия решения о ликвидации ДОУ срок исполнения его обязательств перед кредиторами считается наступившим.</w:t>
      </w:r>
    </w:p>
    <w:p w:rsidR="00915CED" w:rsidRDefault="00915CED" w:rsidP="00915CED">
      <w:pPr>
        <w:tabs>
          <w:tab w:val="left" w:pos="567"/>
        </w:tabs>
        <w:ind w:firstLine="567"/>
        <w:jc w:val="both"/>
      </w:pPr>
      <w:r>
        <w:t xml:space="preserve">7.6. В случае ликвидации ДОУ документы длительного хранения передаются  в архив администрации </w:t>
      </w:r>
      <w:proofErr w:type="spellStart"/>
      <w:r>
        <w:t>Топкинского</w:t>
      </w:r>
      <w:proofErr w:type="spellEnd"/>
      <w:r>
        <w:t xml:space="preserve"> муниципального района.</w:t>
      </w:r>
    </w:p>
    <w:p w:rsidR="00915CED" w:rsidRDefault="00915CED" w:rsidP="00915CED">
      <w:pPr>
        <w:jc w:val="center"/>
        <w:rPr>
          <w:b/>
        </w:rPr>
      </w:pPr>
      <w:r>
        <w:rPr>
          <w:b/>
        </w:rPr>
        <w:t>8.  Локальные акты, регулирующие деятельность ДОУ.</w:t>
      </w:r>
    </w:p>
    <w:p w:rsidR="00915CED" w:rsidRDefault="00915CED" w:rsidP="00915CED">
      <w:pPr>
        <w:jc w:val="center"/>
        <w:rPr>
          <w:b/>
        </w:rPr>
      </w:pPr>
    </w:p>
    <w:p w:rsidR="00915CED" w:rsidRDefault="00915CED" w:rsidP="00915CED">
      <w:pPr>
        <w:widowControl w:val="0"/>
        <w:autoSpaceDE w:val="0"/>
        <w:autoSpaceDN w:val="0"/>
        <w:adjustRightInd w:val="0"/>
        <w:jc w:val="both"/>
      </w:pPr>
      <w:r>
        <w:lastRenderedPageBreak/>
        <w:t>8.1. ДОУ принимает локальные нормативные акты, содержащие нормы, регулирующие образовательные отношения, в пределах своей компетенции в соответствии с законодательством Российской Федерации в порядке, установленном настоящим уставом.</w:t>
      </w:r>
    </w:p>
    <w:p w:rsidR="00915CED" w:rsidRDefault="00915CED" w:rsidP="00915CED">
      <w:pPr>
        <w:widowControl w:val="0"/>
        <w:autoSpaceDE w:val="0"/>
        <w:autoSpaceDN w:val="0"/>
        <w:adjustRightInd w:val="0"/>
        <w:jc w:val="both"/>
      </w:pPr>
      <w:r>
        <w:t>8.2. Учреждение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воспитанников, режим занятий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Учреждением и обучающимися и (или) родителями (законными представителями) несовершеннолетних обучающихся.</w:t>
      </w:r>
    </w:p>
    <w:p w:rsidR="00915CED" w:rsidRDefault="00915CED" w:rsidP="00915CED">
      <w:pPr>
        <w:widowControl w:val="0"/>
        <w:autoSpaceDE w:val="0"/>
        <w:autoSpaceDN w:val="0"/>
        <w:adjustRightInd w:val="0"/>
        <w:jc w:val="both"/>
      </w:pPr>
      <w:r>
        <w:t>8.3. ДОУ принимает следующие виды локальных нормативных актов: приказы нормативного характера, положения, правила, инструкции, регламенты и т.п.</w:t>
      </w:r>
    </w:p>
    <w:p w:rsidR="00915CED" w:rsidRDefault="00915CED" w:rsidP="00915CED">
      <w:pPr>
        <w:widowControl w:val="0"/>
        <w:autoSpaceDE w:val="0"/>
        <w:autoSpaceDN w:val="0"/>
        <w:adjustRightInd w:val="0"/>
        <w:jc w:val="both"/>
      </w:pPr>
      <w:r>
        <w:t>Указанный перечень видов локальных нормативных актов не является исчерпывающим, в зависимости от конкретных условий деятельности Учреждения им могут приниматься иные локальные нормативные акты.</w:t>
      </w:r>
    </w:p>
    <w:p w:rsidR="00915CED" w:rsidRDefault="00915CED" w:rsidP="00915CED">
      <w:pPr>
        <w:widowControl w:val="0"/>
        <w:autoSpaceDE w:val="0"/>
        <w:autoSpaceDN w:val="0"/>
        <w:adjustRightInd w:val="0"/>
        <w:jc w:val="both"/>
      </w:pPr>
      <w:r>
        <w:t>8.4. Решение о разработке и принятии локальных нормативных актов принимает Заведующий.</w:t>
      </w:r>
    </w:p>
    <w:p w:rsidR="00915CED" w:rsidRDefault="00915CED" w:rsidP="00915CED">
      <w:pPr>
        <w:widowControl w:val="0"/>
        <w:autoSpaceDE w:val="0"/>
        <w:autoSpaceDN w:val="0"/>
        <w:adjustRightInd w:val="0"/>
        <w:jc w:val="both"/>
      </w:pPr>
      <w:r>
        <w:t>Проект локального нормативного акта до его утверждения Заведующим:</w:t>
      </w:r>
    </w:p>
    <w:p w:rsidR="00915CED" w:rsidRDefault="00915CED" w:rsidP="00915CED">
      <w:pPr>
        <w:pStyle w:val="ac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предусмотренных трудовым законодательством, а также настоящим Уставом случаях направляется в представительный орган работников – общее собранием  работников Учреждения  для учета его мнения;</w:t>
      </w:r>
    </w:p>
    <w:p w:rsidR="00915CED" w:rsidRDefault="00915CED" w:rsidP="00915CED">
      <w:pPr>
        <w:pStyle w:val="ac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направляется для принятия коллегиальными органами управления в соответствии с их компетенцией, предусмотренной настоящим Уставом.</w:t>
      </w:r>
    </w:p>
    <w:p w:rsidR="00915CED" w:rsidRDefault="00915CED" w:rsidP="00915CED">
      <w:pPr>
        <w:widowControl w:val="0"/>
        <w:autoSpaceDE w:val="0"/>
        <w:autoSpaceDN w:val="0"/>
        <w:adjustRightInd w:val="0"/>
        <w:jc w:val="both"/>
      </w:pPr>
      <w:r>
        <w:t>8.5.  Локальные нормативные акты утверждаются приказом Заведующего и вступают в силу с даты, указанной в приказе.</w:t>
      </w:r>
    </w:p>
    <w:p w:rsidR="00915CED" w:rsidRDefault="00915CED" w:rsidP="00915CED">
      <w:pPr>
        <w:widowControl w:val="0"/>
        <w:autoSpaceDE w:val="0"/>
        <w:autoSpaceDN w:val="0"/>
        <w:adjustRightInd w:val="0"/>
        <w:jc w:val="both"/>
      </w:pPr>
      <w:r>
        <w:t>8.6. Нормы локальных нормативных актов, ухудшающие положение воспитанников или работников ДОУ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 ДОУ.</w:t>
      </w:r>
    </w:p>
    <w:p w:rsidR="00915CED" w:rsidRDefault="00915CED" w:rsidP="00915CED">
      <w:pPr>
        <w:widowControl w:val="0"/>
        <w:autoSpaceDE w:val="0"/>
        <w:autoSpaceDN w:val="0"/>
        <w:adjustRightInd w:val="0"/>
        <w:jc w:val="both"/>
      </w:pPr>
      <w:r>
        <w:t>8.7. После утверждения локальный нормативный акт подлежит размещению на официальном сайте ДОУ.</w:t>
      </w:r>
    </w:p>
    <w:p w:rsidR="00915CED" w:rsidRDefault="00915CED" w:rsidP="00915CED">
      <w:pPr>
        <w:widowControl w:val="0"/>
        <w:autoSpaceDE w:val="0"/>
        <w:autoSpaceDN w:val="0"/>
        <w:adjustRightInd w:val="0"/>
        <w:jc w:val="both"/>
      </w:pPr>
      <w:r>
        <w:t>8.8. ДОУ создаёт условия для ознакомления всех работников, родителей (законных представителей) воспитанников с настоящим Уставом.</w:t>
      </w:r>
    </w:p>
    <w:p w:rsidR="00915CED" w:rsidRDefault="00915CED" w:rsidP="00915CED">
      <w:pPr>
        <w:pStyle w:val="a8"/>
        <w:spacing w:after="0"/>
        <w:ind w:firstLine="0"/>
        <w:jc w:val="both"/>
      </w:pPr>
    </w:p>
    <w:p w:rsidR="00915CED" w:rsidRDefault="00915CED" w:rsidP="00915CED">
      <w:pPr>
        <w:pStyle w:val="a8"/>
        <w:spacing w:after="0"/>
        <w:ind w:firstLine="0"/>
        <w:jc w:val="both"/>
      </w:pPr>
    </w:p>
    <w:p w:rsidR="00915CED" w:rsidRDefault="00915CED" w:rsidP="00915CED">
      <w:pPr>
        <w:pStyle w:val="a8"/>
        <w:spacing w:after="0"/>
        <w:ind w:firstLine="0"/>
        <w:jc w:val="center"/>
        <w:rPr>
          <w:b/>
        </w:rPr>
      </w:pPr>
      <w:r>
        <w:rPr>
          <w:b/>
        </w:rPr>
        <w:t>9.Внесение изменений и дополнений в Устав</w:t>
      </w:r>
    </w:p>
    <w:p w:rsidR="00915CED" w:rsidRDefault="00915CED" w:rsidP="00915CED">
      <w:pPr>
        <w:tabs>
          <w:tab w:val="left" w:pos="1080"/>
        </w:tabs>
        <w:jc w:val="both"/>
      </w:pPr>
    </w:p>
    <w:p w:rsidR="00915CED" w:rsidRDefault="00915CED" w:rsidP="00915CED">
      <w:pPr>
        <w:tabs>
          <w:tab w:val="left" w:pos="567"/>
        </w:tabs>
        <w:jc w:val="both"/>
      </w:pPr>
      <w:r>
        <w:t>9.1.  Принятые дополнения и изменения утверждаются Учредителем.</w:t>
      </w:r>
    </w:p>
    <w:p w:rsidR="00915CED" w:rsidRDefault="00915CED" w:rsidP="00915CED">
      <w:pPr>
        <w:tabs>
          <w:tab w:val="left" w:pos="567"/>
        </w:tabs>
        <w:jc w:val="both"/>
      </w:pPr>
      <w:r>
        <w:t>9.2. Принятые изменения и дополнения вступают в законную силу с момента государственной регистрации.</w:t>
      </w:r>
    </w:p>
    <w:p w:rsidR="00915CED" w:rsidRDefault="00915CED" w:rsidP="00915CED">
      <w:pPr>
        <w:tabs>
          <w:tab w:val="left" w:pos="1080"/>
        </w:tabs>
        <w:jc w:val="both"/>
      </w:pPr>
    </w:p>
    <w:p w:rsidR="00345E4D" w:rsidRDefault="00345E4D"/>
    <w:sectPr w:rsidR="00345E4D" w:rsidSect="00915CED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5B"/>
    <w:rsid w:val="00345E4D"/>
    <w:rsid w:val="00915CED"/>
    <w:rsid w:val="00A5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5CED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915CE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15C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15CE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15C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First Indent"/>
    <w:basedOn w:val="a6"/>
    <w:link w:val="a9"/>
    <w:uiPriority w:val="99"/>
    <w:semiHidden/>
    <w:unhideWhenUsed/>
    <w:rsid w:val="00915CED"/>
    <w:pPr>
      <w:ind w:firstLine="210"/>
    </w:pPr>
  </w:style>
  <w:style w:type="character" w:customStyle="1" w:styleId="a9">
    <w:name w:val="Красная строка Знак"/>
    <w:basedOn w:val="a7"/>
    <w:link w:val="a8"/>
    <w:uiPriority w:val="99"/>
    <w:semiHidden/>
    <w:rsid w:val="00915C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4"/>
    <w:link w:val="20"/>
    <w:uiPriority w:val="99"/>
    <w:semiHidden/>
    <w:unhideWhenUsed/>
    <w:rsid w:val="00915CED"/>
    <w:pPr>
      <w:ind w:firstLine="210"/>
    </w:pPr>
  </w:style>
  <w:style w:type="character" w:customStyle="1" w:styleId="20">
    <w:name w:val="Красная строка 2 Знак"/>
    <w:basedOn w:val="a5"/>
    <w:link w:val="2"/>
    <w:uiPriority w:val="99"/>
    <w:semiHidden/>
    <w:rsid w:val="00915C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b"/>
    <w:uiPriority w:val="1"/>
    <w:locked/>
    <w:rsid w:val="00915CED"/>
    <w:rPr>
      <w:rFonts w:ascii="Calibri" w:eastAsia="Calibri" w:hAnsi="Calibri" w:cs="Calibri"/>
    </w:rPr>
  </w:style>
  <w:style w:type="paragraph" w:styleId="ab">
    <w:name w:val="No Spacing"/>
    <w:link w:val="aa"/>
    <w:uiPriority w:val="1"/>
    <w:qFormat/>
    <w:rsid w:val="00915CED"/>
    <w:pPr>
      <w:spacing w:after="0" w:line="240" w:lineRule="auto"/>
    </w:pPr>
    <w:rPr>
      <w:rFonts w:ascii="Calibri" w:eastAsia="Calibri" w:hAnsi="Calibri" w:cs="Calibri"/>
    </w:rPr>
  </w:style>
  <w:style w:type="paragraph" w:styleId="ac">
    <w:name w:val="List Paragraph"/>
    <w:basedOn w:val="a"/>
    <w:uiPriority w:val="34"/>
    <w:qFormat/>
    <w:rsid w:val="00915C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aragraphStyle">
    <w:name w:val="Paragraph Style"/>
    <w:uiPriority w:val="99"/>
    <w:rsid w:val="00915C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15C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Основной текст_"/>
    <w:basedOn w:val="a0"/>
    <w:link w:val="1"/>
    <w:locked/>
    <w:rsid w:val="00915CED"/>
    <w:rPr>
      <w:shd w:val="clear" w:color="auto" w:fill="FFFFFF"/>
    </w:rPr>
  </w:style>
  <w:style w:type="paragraph" w:customStyle="1" w:styleId="1">
    <w:name w:val="Основной текст1"/>
    <w:basedOn w:val="a"/>
    <w:link w:val="ad"/>
    <w:rsid w:val="00915CED"/>
    <w:pPr>
      <w:widowControl w:val="0"/>
      <w:shd w:val="clear" w:color="auto" w:fill="FFFFFF"/>
      <w:spacing w:line="274" w:lineRule="exact"/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Hyperlink"/>
    <w:basedOn w:val="a0"/>
    <w:uiPriority w:val="99"/>
    <w:semiHidden/>
    <w:unhideWhenUsed/>
    <w:rsid w:val="00915CED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915CE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15C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5CED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915CE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15C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15CE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15C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First Indent"/>
    <w:basedOn w:val="a6"/>
    <w:link w:val="a9"/>
    <w:uiPriority w:val="99"/>
    <w:semiHidden/>
    <w:unhideWhenUsed/>
    <w:rsid w:val="00915CED"/>
    <w:pPr>
      <w:ind w:firstLine="210"/>
    </w:pPr>
  </w:style>
  <w:style w:type="character" w:customStyle="1" w:styleId="a9">
    <w:name w:val="Красная строка Знак"/>
    <w:basedOn w:val="a7"/>
    <w:link w:val="a8"/>
    <w:uiPriority w:val="99"/>
    <w:semiHidden/>
    <w:rsid w:val="00915C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4"/>
    <w:link w:val="20"/>
    <w:uiPriority w:val="99"/>
    <w:semiHidden/>
    <w:unhideWhenUsed/>
    <w:rsid w:val="00915CED"/>
    <w:pPr>
      <w:ind w:firstLine="210"/>
    </w:pPr>
  </w:style>
  <w:style w:type="character" w:customStyle="1" w:styleId="20">
    <w:name w:val="Красная строка 2 Знак"/>
    <w:basedOn w:val="a5"/>
    <w:link w:val="2"/>
    <w:uiPriority w:val="99"/>
    <w:semiHidden/>
    <w:rsid w:val="00915C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b"/>
    <w:uiPriority w:val="1"/>
    <w:locked/>
    <w:rsid w:val="00915CED"/>
    <w:rPr>
      <w:rFonts w:ascii="Calibri" w:eastAsia="Calibri" w:hAnsi="Calibri" w:cs="Calibri"/>
    </w:rPr>
  </w:style>
  <w:style w:type="paragraph" w:styleId="ab">
    <w:name w:val="No Spacing"/>
    <w:link w:val="aa"/>
    <w:uiPriority w:val="1"/>
    <w:qFormat/>
    <w:rsid w:val="00915CED"/>
    <w:pPr>
      <w:spacing w:after="0" w:line="240" w:lineRule="auto"/>
    </w:pPr>
    <w:rPr>
      <w:rFonts w:ascii="Calibri" w:eastAsia="Calibri" w:hAnsi="Calibri" w:cs="Calibri"/>
    </w:rPr>
  </w:style>
  <w:style w:type="paragraph" w:styleId="ac">
    <w:name w:val="List Paragraph"/>
    <w:basedOn w:val="a"/>
    <w:uiPriority w:val="34"/>
    <w:qFormat/>
    <w:rsid w:val="00915C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aragraphStyle">
    <w:name w:val="Paragraph Style"/>
    <w:uiPriority w:val="99"/>
    <w:rsid w:val="00915C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15C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Основной текст_"/>
    <w:basedOn w:val="a0"/>
    <w:link w:val="1"/>
    <w:locked/>
    <w:rsid w:val="00915CED"/>
    <w:rPr>
      <w:shd w:val="clear" w:color="auto" w:fill="FFFFFF"/>
    </w:rPr>
  </w:style>
  <w:style w:type="paragraph" w:customStyle="1" w:styleId="1">
    <w:name w:val="Основной текст1"/>
    <w:basedOn w:val="a"/>
    <w:link w:val="ad"/>
    <w:rsid w:val="00915CED"/>
    <w:pPr>
      <w:widowControl w:val="0"/>
      <w:shd w:val="clear" w:color="auto" w:fill="FFFFFF"/>
      <w:spacing w:line="274" w:lineRule="exact"/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Hyperlink"/>
    <w:basedOn w:val="a0"/>
    <w:uiPriority w:val="99"/>
    <w:semiHidden/>
    <w:unhideWhenUsed/>
    <w:rsid w:val="00915CED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915CE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15C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8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udar-info.ru/docs/konr/?sectId=5189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6011</Words>
  <Characters>34263</Characters>
  <Application>Microsoft Office Word</Application>
  <DocSecurity>0</DocSecurity>
  <Lines>285</Lines>
  <Paragraphs>80</Paragraphs>
  <ScaleCrop>false</ScaleCrop>
  <Company/>
  <LinksUpToDate>false</LinksUpToDate>
  <CharactersWithSpaces>40194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2017-07-06T07:37:00Z</dcterms:created>
  <dcterms:modified xsi:type="dcterms:W3CDTF">2017-07-06T07:44:00Z</dcterms:modified>
</cp:coreProperties>
</file>